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5CDF1956"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F60724">
        <w:rPr>
          <w:rFonts w:ascii="Calibri" w:hAnsi="Calibri" w:cs="Calibri"/>
          <w:b/>
          <w:bCs/>
        </w:rPr>
        <w:t xml:space="preserve">ELETRÔNICO </w:t>
      </w:r>
      <w:r w:rsidRPr="00F60724">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F60724" w:rsidRPr="00F60724">
            <w:rPr>
              <w:rFonts w:asciiTheme="minorHAnsi" w:hAnsiTheme="minorHAnsi" w:cstheme="minorHAnsi"/>
              <w:b/>
            </w:rPr>
            <w:t>0593</w:t>
          </w:r>
        </w:sdtContent>
      </w:sdt>
      <w:r w:rsidR="00DB64CE" w:rsidRPr="00F60724">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4D4E4C" w:rsidRPr="00F60724">
            <w:rPr>
              <w:rFonts w:asciiTheme="minorHAnsi" w:hAnsiTheme="minorHAnsi" w:cstheme="minorHAnsi"/>
              <w:b/>
            </w:rPr>
            <w:t>2023</w:t>
          </w:r>
        </w:sdtContent>
      </w:sdt>
      <w:r w:rsidR="00DB64CE" w:rsidRPr="00F60724">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6B6D90A3" w:rsidR="00733A11" w:rsidRPr="00937F04" w:rsidRDefault="00733A11">
      <w:pPr>
        <w:tabs>
          <w:tab w:val="left" w:pos="2552"/>
        </w:tabs>
        <w:jc w:val="both"/>
        <w:rPr>
          <w:rFonts w:ascii="Calibri" w:hAnsi="Calibri" w:cs="Calibri"/>
        </w:rPr>
      </w:pPr>
      <w:r w:rsidRPr="00F60724">
        <w:rPr>
          <w:rFonts w:ascii="Calibri" w:hAnsi="Calibri" w:cs="Calibri"/>
        </w:rPr>
        <w:t xml:space="preserve">A </w:t>
      </w:r>
      <w:r w:rsidR="00936C00" w:rsidRPr="00F60724">
        <w:rPr>
          <w:rFonts w:ascii="Calibri" w:hAnsi="Calibri" w:cs="Calibri"/>
          <w:b/>
        </w:rPr>
        <w:t>FUNDAÇÃO UNIVERSIDADE DO ESTADO</w:t>
      </w:r>
      <w:r w:rsidR="003C57D8" w:rsidRPr="00F60724">
        <w:rPr>
          <w:rFonts w:ascii="Calibri" w:hAnsi="Calibri" w:cs="Calibri"/>
          <w:b/>
        </w:rPr>
        <w:t xml:space="preserve"> </w:t>
      </w:r>
      <w:r w:rsidR="00936C00" w:rsidRPr="00F60724">
        <w:rPr>
          <w:rFonts w:ascii="Calibri" w:hAnsi="Calibri" w:cs="Calibri"/>
          <w:b/>
        </w:rPr>
        <w:t>DE SANTA CATARINA</w:t>
      </w:r>
      <w:r w:rsidR="00936C00" w:rsidRPr="00F60724">
        <w:rPr>
          <w:rFonts w:ascii="Calibri" w:hAnsi="Calibri" w:cs="Calibri"/>
        </w:rPr>
        <w:t xml:space="preserve">, </w:t>
      </w:r>
      <w:r w:rsidR="00AB23E9" w:rsidRPr="00F60724">
        <w:rPr>
          <w:rFonts w:ascii="Calibri" w:hAnsi="Calibri" w:cs="Calibri"/>
        </w:rPr>
        <w:t xml:space="preserve">com sede na Av. Madre </w:t>
      </w:r>
      <w:proofErr w:type="spellStart"/>
      <w:r w:rsidR="00AB23E9" w:rsidRPr="00F60724">
        <w:rPr>
          <w:rFonts w:ascii="Calibri" w:hAnsi="Calibri" w:cs="Calibri"/>
        </w:rPr>
        <w:t>Benvenuta</w:t>
      </w:r>
      <w:proofErr w:type="spellEnd"/>
      <w:r w:rsidR="00AB23E9" w:rsidRPr="00F60724">
        <w:rPr>
          <w:rFonts w:ascii="Calibri" w:hAnsi="Calibri" w:cs="Calibri"/>
        </w:rPr>
        <w:t xml:space="preserve">, nº 2007, </w:t>
      </w:r>
      <w:proofErr w:type="spellStart"/>
      <w:r w:rsidR="00AB23E9" w:rsidRPr="00F60724">
        <w:rPr>
          <w:rFonts w:ascii="Calibri" w:hAnsi="Calibri" w:cs="Calibri"/>
        </w:rPr>
        <w:t>Itacorubi</w:t>
      </w:r>
      <w:proofErr w:type="spellEnd"/>
      <w:r w:rsidR="00AB23E9" w:rsidRPr="00F60724">
        <w:rPr>
          <w:rFonts w:ascii="Calibri" w:hAnsi="Calibri" w:cs="Calibri"/>
        </w:rPr>
        <w:t>, Florianópolis/SC, inscrita</w:t>
      </w:r>
      <w:r w:rsidR="00AB23E9" w:rsidRPr="00F60724">
        <w:t xml:space="preserve"> </w:t>
      </w:r>
      <w:r w:rsidR="00AB23E9" w:rsidRPr="00F60724">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F60724" w:rsidRPr="00F60724">
            <w:rPr>
              <w:rFonts w:asciiTheme="minorHAnsi" w:hAnsiTheme="minorHAnsi" w:cstheme="minorHAnsi"/>
            </w:rPr>
            <w:t>da Coordenadoria de Licitações e Compras da Reitoria</w:t>
          </w:r>
        </w:sdtContent>
      </w:sdt>
      <w:r w:rsidR="00AB23E9" w:rsidRPr="00F60724">
        <w:rPr>
          <w:rFonts w:ascii="Calibri" w:hAnsi="Calibri" w:cs="Calibri"/>
        </w:rPr>
        <w:t xml:space="preserve">, </w:t>
      </w:r>
      <w:r w:rsidRPr="00F60724">
        <w:rPr>
          <w:rFonts w:ascii="Calibri" w:hAnsi="Calibri" w:cs="Calibri"/>
        </w:rPr>
        <w:t xml:space="preserve">torna público que fará realizar licitação na modalidade </w:t>
      </w:r>
      <w:r w:rsidR="00AB23E9" w:rsidRPr="00F60724">
        <w:rPr>
          <w:rFonts w:ascii="Calibri" w:hAnsi="Calibri" w:cs="Calibri"/>
        </w:rPr>
        <w:t>P</w:t>
      </w:r>
      <w:r w:rsidRPr="00F60724">
        <w:rPr>
          <w:rFonts w:ascii="Calibri" w:hAnsi="Calibri" w:cs="Calibri"/>
        </w:rPr>
        <w:t xml:space="preserve">regão </w:t>
      </w:r>
      <w:r w:rsidR="00AB23E9" w:rsidRPr="00F60724">
        <w:rPr>
          <w:rFonts w:ascii="Calibri" w:hAnsi="Calibri" w:cs="Calibri"/>
        </w:rPr>
        <w:t>E</w:t>
      </w:r>
      <w:r w:rsidRPr="00F60724">
        <w:rPr>
          <w:rFonts w:ascii="Calibri" w:hAnsi="Calibri" w:cs="Calibri"/>
        </w:rPr>
        <w:t xml:space="preserve">letrônico, </w:t>
      </w:r>
      <w:r w:rsidR="007D78C9" w:rsidRPr="00F60724">
        <w:rPr>
          <w:rFonts w:ascii="Calibri" w:hAnsi="Calibri" w:cs="Calibri"/>
        </w:rPr>
        <w:t xml:space="preserve">com critério de julgamento de </w:t>
      </w:r>
      <w:r w:rsidR="007D78C9" w:rsidRPr="00F60724">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F60724" w:rsidRPr="00F60724">
            <w:rPr>
              <w:rFonts w:asciiTheme="minorHAnsi" w:hAnsiTheme="minorHAnsi" w:cstheme="minorHAnsi"/>
            </w:rPr>
            <w:t>por lote</w:t>
          </w:r>
        </w:sdtContent>
      </w:sdt>
      <w:r w:rsidR="007D78C9" w:rsidRPr="00F60724">
        <w:rPr>
          <w:rFonts w:asciiTheme="minorHAnsi" w:hAnsiTheme="minorHAnsi" w:cstheme="minorHAnsi"/>
        </w:rPr>
        <w:t xml:space="preserve">, </w:t>
      </w:r>
      <w:r w:rsidRPr="00F60724">
        <w:rPr>
          <w:rFonts w:asciiTheme="minorHAnsi" w:hAnsiTheme="minorHAnsi" w:cstheme="minorHAnsi"/>
        </w:rPr>
        <w:t>para</w:t>
      </w:r>
      <w:r w:rsidRPr="00F60724">
        <w:rPr>
          <w:rFonts w:ascii="Calibri" w:hAnsi="Calibri" w:cs="Calibri"/>
        </w:rPr>
        <w:t xml:space="preserve"> selecionar proposta objetivando o </w:t>
      </w:r>
      <w:r w:rsidRPr="00F60724">
        <w:rPr>
          <w:rFonts w:ascii="Calibri" w:hAnsi="Calibri" w:cs="Calibri"/>
          <w:b/>
          <w:bCs/>
        </w:rPr>
        <w:t>REGISTRO DE PREÇOS</w:t>
      </w:r>
      <w:r w:rsidRPr="00F6072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79388831"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F60724" w:rsidRPr="00F60724">
        <w:rPr>
          <w:rFonts w:ascii="Calibri" w:hAnsi="Calibri" w:cs="Calibri"/>
          <w:b/>
        </w:rPr>
        <w:t>AQUISIÇÃO  DE  GÊNEROS  ALIMENTÍCIOS,  ÁGUA  E  GÁS  –  CAMPUS  I,  CERES,  CESFI  E CEAVI</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250F7245" w14:textId="77777777" w:rsidR="00F60724" w:rsidRDefault="00B4570A" w:rsidP="001E3636">
      <w:pPr>
        <w:jc w:val="center"/>
        <w:rPr>
          <w:rFonts w:ascii="Calibri" w:hAnsi="Calibri"/>
          <w:b/>
          <w:highlight w:val="yellow"/>
        </w:rPr>
      </w:pPr>
      <w:r w:rsidRPr="00D019CC">
        <w:rPr>
          <w:rFonts w:ascii="Calibri" w:hAnsi="Calibri"/>
          <w:b/>
          <w:highlight w:val="yellow"/>
        </w:rPr>
        <w:t xml:space="preserve">PROCESSO EXCLUSIVO PARA MICROEMPRESAS E EMPRESAS DE PEQUENO </w:t>
      </w:r>
      <w:r w:rsidRPr="00DB5D35">
        <w:rPr>
          <w:rFonts w:ascii="Calibri" w:hAnsi="Calibri"/>
          <w:b/>
          <w:highlight w:val="yellow"/>
        </w:rPr>
        <w:t>PORTE</w:t>
      </w:r>
      <w:r w:rsidR="00F60724">
        <w:rPr>
          <w:rFonts w:ascii="Calibri" w:hAnsi="Calibri"/>
          <w:b/>
          <w:highlight w:val="yellow"/>
        </w:rPr>
        <w:t xml:space="preserve">, </w:t>
      </w:r>
    </w:p>
    <w:p w14:paraId="35B4D479" w14:textId="2EAAFE8C" w:rsidR="001E3636" w:rsidRDefault="00F60724" w:rsidP="001E3636">
      <w:pPr>
        <w:jc w:val="center"/>
        <w:rPr>
          <w:rFonts w:ascii="Calibri" w:hAnsi="Calibri"/>
          <w:b/>
          <w:highlight w:val="yellow"/>
        </w:rPr>
      </w:pPr>
      <w:r>
        <w:rPr>
          <w:rFonts w:ascii="Calibri" w:hAnsi="Calibri"/>
          <w:b/>
          <w:highlight w:val="yellow"/>
        </w:rPr>
        <w:t>EXCETO LOTES 0</w:t>
      </w:r>
      <w:r w:rsidR="009F5A36">
        <w:rPr>
          <w:rFonts w:ascii="Calibri" w:hAnsi="Calibri"/>
          <w:b/>
          <w:highlight w:val="yellow"/>
        </w:rPr>
        <w:t>1</w:t>
      </w:r>
      <w:r>
        <w:rPr>
          <w:rFonts w:ascii="Calibri" w:hAnsi="Calibri"/>
          <w:b/>
          <w:highlight w:val="yellow"/>
        </w:rPr>
        <w:t xml:space="preserve"> E 0</w:t>
      </w:r>
      <w:r w:rsidR="009F5A36">
        <w:rPr>
          <w:rFonts w:ascii="Calibri" w:hAnsi="Calibri"/>
          <w:b/>
          <w:highlight w:val="yellow"/>
        </w:rPr>
        <w:t>2</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F60724" w:rsidRDefault="00733A11">
      <w:pPr>
        <w:jc w:val="both"/>
        <w:rPr>
          <w:rFonts w:ascii="Calibri" w:hAnsi="Calibri" w:cs="Calibri"/>
          <w:b/>
          <w:bCs/>
        </w:rPr>
      </w:pPr>
      <w:r w:rsidRPr="00F60724">
        <w:rPr>
          <w:rFonts w:ascii="Calibri" w:hAnsi="Calibri" w:cs="Calibri"/>
          <w:b/>
          <w:bCs/>
        </w:rPr>
        <w:t>FORMALIZAÇÃO DE CONSULTAS:</w:t>
      </w:r>
    </w:p>
    <w:p w14:paraId="13F530F3" w14:textId="77777777" w:rsidR="00733A11" w:rsidRPr="00F60724" w:rsidRDefault="00733A11">
      <w:pPr>
        <w:pStyle w:val="Contedodoquadro"/>
        <w:rPr>
          <w:rFonts w:asciiTheme="minorHAnsi" w:hAnsiTheme="minorHAnsi" w:cstheme="minorHAnsi"/>
          <w:b/>
          <w:bCs/>
        </w:rPr>
      </w:pPr>
      <w:r w:rsidRPr="00F60724">
        <w:rPr>
          <w:rFonts w:ascii="Calibri" w:hAnsi="Calibri" w:cs="Calibri"/>
          <w:b/>
        </w:rPr>
        <w:t>site:</w:t>
      </w:r>
      <w:r w:rsidRPr="00F60724">
        <w:rPr>
          <w:rFonts w:ascii="Calibri" w:hAnsi="Calibri" w:cs="Calibri"/>
          <w:bCs/>
        </w:rPr>
        <w:t xml:space="preserve"> </w:t>
      </w:r>
      <w:hyperlink r:id="rId8" w:history="1">
        <w:r w:rsidRPr="00F60724">
          <w:rPr>
            <w:rStyle w:val="Hyperlink"/>
            <w:rFonts w:asciiTheme="minorHAnsi" w:hAnsiTheme="minorHAnsi" w:cstheme="minorHAnsi"/>
          </w:rPr>
          <w:t>http://e-lic.sc.gov.br/</w:t>
        </w:r>
      </w:hyperlink>
    </w:p>
    <w:p w14:paraId="4063A2A9" w14:textId="3EF74965" w:rsidR="00733A11" w:rsidRPr="00F743DA" w:rsidRDefault="00733A11">
      <w:pPr>
        <w:pStyle w:val="Contedodoquadro"/>
        <w:rPr>
          <w:rFonts w:asciiTheme="minorHAnsi" w:hAnsiTheme="minorHAnsi" w:cstheme="minorHAnsi"/>
          <w:szCs w:val="24"/>
        </w:rPr>
      </w:pPr>
      <w:r w:rsidRPr="00F60724">
        <w:rPr>
          <w:rFonts w:asciiTheme="minorHAnsi" w:hAnsiTheme="minorHAnsi" w:cstheme="minorHAnsi"/>
          <w:b/>
          <w:bCs/>
        </w:rPr>
        <w:t>e-mail:</w:t>
      </w:r>
      <w:r w:rsidRPr="00F60724">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60724" w:rsidRPr="00F60724">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3508583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2-17T00:00:00Z">
            <w:dateFormat w:val="dd/MM/yyyy"/>
            <w:lid w:val="pt-BR"/>
            <w:storeMappedDataAs w:val="dateTime"/>
            <w:calendar w:val="gregorian"/>
          </w:date>
        </w:sdtPr>
        <w:sdtEndPr/>
        <w:sdtContent>
          <w:r w:rsidR="009D2930">
            <w:rPr>
              <w:rFonts w:asciiTheme="minorHAnsi" w:hAnsiTheme="minorHAnsi" w:cstheme="minorHAnsi"/>
              <w:b/>
            </w:rPr>
            <w:t>17/02/2023</w:t>
          </w:r>
        </w:sdtContent>
      </w:sdt>
      <w:r w:rsidR="00DB64CE" w:rsidRPr="00DB64CE">
        <w:rPr>
          <w:rFonts w:asciiTheme="minorHAnsi" w:hAnsiTheme="minorHAnsi" w:cstheme="minorHAnsi"/>
          <w:b/>
        </w:rPr>
        <w:t>.</w:t>
      </w:r>
    </w:p>
    <w:p w14:paraId="298E6837" w14:textId="18E5C15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3-08T00:00:00Z">
            <w:dateFormat w:val="dd/MM/yyyy"/>
            <w:lid w:val="pt-BR"/>
            <w:storeMappedDataAs w:val="dateTime"/>
            <w:calendar w:val="gregorian"/>
          </w:date>
        </w:sdtPr>
        <w:sdtEndPr/>
        <w:sdtContent>
          <w:r w:rsidR="009D2930">
            <w:rPr>
              <w:rFonts w:asciiTheme="minorHAnsi" w:hAnsiTheme="minorHAnsi" w:cstheme="minorHAnsi"/>
              <w:b/>
            </w:rPr>
            <w:t>08/03/2023</w:t>
          </w:r>
        </w:sdtContent>
      </w:sdt>
      <w:r w:rsidR="00DB64CE" w:rsidRPr="00DB64CE">
        <w:rPr>
          <w:rFonts w:asciiTheme="minorHAnsi" w:hAnsiTheme="minorHAnsi" w:cstheme="minorHAnsi"/>
          <w:b/>
        </w:rPr>
        <w:t>.</w:t>
      </w:r>
    </w:p>
    <w:p w14:paraId="5740D794" w14:textId="24ED881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3-08T00:00:00Z">
            <w:dateFormat w:val="dd/MM/yyyy"/>
            <w:lid w:val="pt-BR"/>
            <w:storeMappedDataAs w:val="dateTime"/>
            <w:calendar w:val="gregorian"/>
          </w:date>
        </w:sdtPr>
        <w:sdtEndPr/>
        <w:sdtContent>
          <w:r w:rsidR="009D2930">
            <w:rPr>
              <w:rFonts w:asciiTheme="minorHAnsi" w:hAnsiTheme="minorHAnsi" w:cstheme="minorHAnsi"/>
              <w:b/>
            </w:rPr>
            <w:t>08/03/2023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47BB6FC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4D4E4C">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D9DD8DF" w14:textId="77777777" w:rsidR="00A25F26" w:rsidRDefault="00A25F26" w:rsidP="00A25F26">
      <w:pPr>
        <w:jc w:val="both"/>
        <w:rPr>
          <w:rFonts w:ascii="Calibri" w:hAnsi="Calibri" w:cs="Calibri"/>
          <w:bCs/>
          <w:color w:val="000000"/>
        </w:rPr>
      </w:pPr>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7B95989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350B8776"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1658931C"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5F10597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144D7DD" w14:textId="77777777" w:rsidR="00A25F26" w:rsidRPr="00A71F98" w:rsidRDefault="00A25F26" w:rsidP="00A25F26">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191A0484" w14:textId="77777777" w:rsidR="00A25F26" w:rsidRPr="00DC6BAC" w:rsidRDefault="00A25F26" w:rsidP="00A25F26">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0" w:name="_Hlk38559946"/>
      <w:r w:rsidRPr="00A71F98">
        <w:rPr>
          <w:rFonts w:ascii="Calibri" w:hAnsi="Calibri" w:cs="Calibri"/>
        </w:rPr>
        <w:t>Instrução</w:t>
      </w:r>
      <w:r w:rsidRPr="00DC6BAC">
        <w:rPr>
          <w:rFonts w:ascii="Calibri" w:hAnsi="Calibri" w:cs="Calibri"/>
        </w:rPr>
        <w:t xml:space="preserve">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162BFD85"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30A98852"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72DF83AF"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03CBBEDF" w14:textId="77777777" w:rsidR="00A25F26" w:rsidRPr="00937F04" w:rsidRDefault="00A25F26" w:rsidP="00A25F26">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C4A74CB"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D079D1E" w14:textId="77777777" w:rsidR="00B4570A" w:rsidRPr="00937F04" w:rsidRDefault="00B4570A" w:rsidP="00B4570A">
      <w:pPr>
        <w:tabs>
          <w:tab w:val="left" w:pos="2552"/>
        </w:tabs>
        <w:ind w:firstLine="142"/>
        <w:jc w:val="both"/>
        <w:rPr>
          <w:rFonts w:ascii="Calibri" w:hAnsi="Calibri" w:cs="Calibri"/>
        </w:rPr>
      </w:pPr>
      <w:r w:rsidRPr="00A0357D">
        <w:rPr>
          <w:rFonts w:ascii="Calibri" w:hAnsi="Calibri" w:cs="Calibri"/>
          <w:b/>
        </w:rPr>
        <w:t>3.2.4</w:t>
      </w:r>
      <w:r>
        <w:rPr>
          <w:rFonts w:ascii="Calibri" w:hAnsi="Calibri" w:cs="Calibri"/>
        </w:rPr>
        <w:t xml:space="preserve"> – Empresas não enquadradas como Microempresas (ME) e Empresas de Pequeno Porte (EPP), de acordo com a Lei Complementar nº 123, de 14 de Dezembro de 2006.</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283625FF"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w:t>
      </w:r>
      <w:r w:rsidR="00B4570A">
        <w:rPr>
          <w:rFonts w:ascii="Calibri" w:hAnsi="Calibri" w:cs="Calibri"/>
        </w:rPr>
        <w:t xml:space="preserve">O </w:t>
      </w:r>
      <w:r w:rsidR="00B4570A" w:rsidRPr="00423FB4">
        <w:rPr>
          <w:rFonts w:ascii="Calibri" w:hAnsi="Calibri" w:cs="Calibri"/>
        </w:rPr>
        <w:t xml:space="preserve">licitante </w:t>
      </w:r>
      <w:r w:rsidR="00B4570A">
        <w:rPr>
          <w:rFonts w:ascii="Calibri" w:hAnsi="Calibri" w:cs="Calibri"/>
        </w:rPr>
        <w:t>deve ser</w:t>
      </w:r>
      <w:r w:rsidR="00B4570A" w:rsidRPr="00423FB4">
        <w:rPr>
          <w:rFonts w:ascii="Calibri" w:hAnsi="Calibri" w:cs="Calibri"/>
        </w:rPr>
        <w:t xml:space="preserve"> beneficiário da</w:t>
      </w:r>
      <w:r w:rsidR="00B4570A" w:rsidRPr="00423FB4">
        <w:rPr>
          <w:rFonts w:ascii="Calibri" w:hAnsi="Calibri" w:cs="Calibri"/>
          <w:shd w:val="clear" w:color="auto" w:fill="FFFFFF"/>
        </w:rPr>
        <w:t xml:space="preserve"> Lei Complementar nº 123, </w:t>
      </w:r>
      <w:r w:rsidR="00B4570A" w:rsidRPr="00423FB4">
        <w:rPr>
          <w:rFonts w:ascii="Calibri" w:hAnsi="Calibri" w:cs="Calibri"/>
        </w:rPr>
        <w:t>de 14 de dezembro de 2006</w:t>
      </w:r>
      <w:r w:rsidR="00B4570A">
        <w:rPr>
          <w:rFonts w:ascii="Calibri" w:hAnsi="Calibri" w:cs="Calibri"/>
        </w:rPr>
        <w:t xml:space="preserve"> e </w:t>
      </w:r>
      <w:r w:rsidR="00B4570A" w:rsidRPr="00423FB4">
        <w:rPr>
          <w:rFonts w:ascii="Calibri" w:hAnsi="Calibri" w:cs="Calibri"/>
        </w:rPr>
        <w:t>deverá manifestar o pleno conhecimento 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lastRenderedPageBreak/>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lastRenderedPageBreak/>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49515CB1"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7AE55BC6" w14:textId="77777777" w:rsidR="00B4570A" w:rsidRPr="00937F04" w:rsidRDefault="00B4570A" w:rsidP="00B4570A">
      <w:pPr>
        <w:tabs>
          <w:tab w:val="left" w:pos="2552"/>
        </w:tabs>
        <w:jc w:val="both"/>
        <w:rPr>
          <w:rFonts w:ascii="Calibri" w:hAnsi="Calibri" w:cs="Calibri"/>
        </w:rPr>
      </w:pPr>
      <w:r>
        <w:rPr>
          <w:rFonts w:ascii="Calibri" w:hAnsi="Calibri" w:cs="Calibri"/>
          <w:b/>
          <w:bCs/>
        </w:rPr>
        <w:t>7.8</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BFEBBCE" w14:textId="77777777" w:rsidR="00B4570A" w:rsidRPr="00937F04" w:rsidRDefault="00B4570A" w:rsidP="00B4570A">
      <w:pPr>
        <w:tabs>
          <w:tab w:val="left" w:pos="2552"/>
        </w:tabs>
        <w:jc w:val="both"/>
        <w:rPr>
          <w:rFonts w:ascii="Calibri" w:hAnsi="Calibri" w:cs="Calibri"/>
        </w:rPr>
      </w:pPr>
      <w:r>
        <w:rPr>
          <w:rFonts w:ascii="Calibri" w:hAnsi="Calibri" w:cs="Calibri"/>
          <w:b/>
          <w:bCs/>
        </w:rPr>
        <w:t>7.9</w:t>
      </w:r>
      <w:r w:rsidRPr="00937F04">
        <w:rPr>
          <w:rFonts w:ascii="Calibri" w:hAnsi="Calibri" w:cs="Calibri"/>
          <w:b/>
          <w:bCs/>
        </w:rPr>
        <w:t xml:space="preserve"> –</w:t>
      </w:r>
      <w:r w:rsidRPr="00937F04">
        <w:rPr>
          <w:rFonts w:ascii="Calibri" w:hAnsi="Calibri" w:cs="Calibri"/>
        </w:rPr>
        <w:t xml:space="preserve"> Encerrada a etapa de lances</w:t>
      </w:r>
      <w:r>
        <w:rPr>
          <w:rFonts w:ascii="Calibri" w:hAnsi="Calibri" w:cs="Calibri"/>
        </w:rPr>
        <w:t xml:space="preserve"> e de negociação</w:t>
      </w:r>
      <w:r w:rsidRPr="00937F04">
        <w:rPr>
          <w:rFonts w:ascii="Calibri" w:hAnsi="Calibri" w:cs="Calibri"/>
        </w:rPr>
        <w:t xml:space="preserve">,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0677B7DD" w14:textId="77777777" w:rsidR="00B4570A" w:rsidRPr="00937F04" w:rsidRDefault="00B4570A" w:rsidP="00B4570A">
      <w:pPr>
        <w:tabs>
          <w:tab w:val="left" w:pos="2552"/>
        </w:tabs>
        <w:jc w:val="both"/>
        <w:rPr>
          <w:rFonts w:ascii="Calibri" w:hAnsi="Calibri" w:cs="Calibri"/>
        </w:rPr>
      </w:pPr>
      <w:r>
        <w:rPr>
          <w:rFonts w:ascii="Calibri" w:hAnsi="Calibri" w:cs="Calibri"/>
          <w:b/>
          <w:bCs/>
        </w:rPr>
        <w:t>7.10</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60724"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w:t>
      </w:r>
      <w:r w:rsidR="00FC4BC6" w:rsidRPr="00F60724">
        <w:rPr>
          <w:rFonts w:ascii="Calibri" w:hAnsi="Calibri" w:cs="Calibri"/>
        </w:rPr>
        <w:t xml:space="preserve">transparencia.gov.br); </w:t>
      </w:r>
    </w:p>
    <w:p w14:paraId="7388EDF1" w14:textId="77777777" w:rsidR="00FC4BC6" w:rsidRPr="00F60724"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F60724">
        <w:rPr>
          <w:rFonts w:ascii="Calibri" w:hAnsi="Calibri" w:cs="Calibri"/>
          <w:b/>
          <w:bCs/>
        </w:rPr>
        <w:t>8.4.2</w:t>
      </w:r>
      <w:r w:rsidR="00FC4BC6" w:rsidRPr="00F60724">
        <w:rPr>
          <w:rFonts w:ascii="Calibri" w:hAnsi="Calibri" w:cs="Calibri"/>
          <w:b/>
          <w:bCs/>
        </w:rPr>
        <w:t xml:space="preserve"> –</w:t>
      </w:r>
      <w:r w:rsidR="00FC4BC6" w:rsidRPr="00F60724">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60724">
        <w:rPr>
          <w:rFonts w:ascii="Calibri" w:hAnsi="Calibri" w:cs="Calibri"/>
        </w:rPr>
        <w:t>improbidade_adm</w:t>
      </w:r>
      <w:proofErr w:type="spellEnd"/>
      <w:r w:rsidR="00FC4BC6" w:rsidRPr="00F60724">
        <w:rPr>
          <w:rFonts w:ascii="Calibri" w:hAnsi="Calibri" w:cs="Calibri"/>
        </w:rPr>
        <w:t>/</w:t>
      </w:r>
      <w:proofErr w:type="spellStart"/>
      <w:r w:rsidR="00FC4BC6" w:rsidRPr="00F60724">
        <w:rPr>
          <w:rFonts w:ascii="Calibri" w:hAnsi="Calibri" w:cs="Calibri"/>
        </w:rPr>
        <w:t>consultar_requerido.php</w:t>
      </w:r>
      <w:proofErr w:type="spellEnd"/>
      <w:r w:rsidR="00FC4BC6" w:rsidRPr="00F60724">
        <w:rPr>
          <w:rFonts w:ascii="Calibri" w:hAnsi="Calibri" w:cs="Calibri"/>
        </w:rPr>
        <w:t>).</w:t>
      </w:r>
    </w:p>
    <w:p w14:paraId="671D266B" w14:textId="77777777" w:rsidR="001E3636" w:rsidRPr="00F60724" w:rsidRDefault="001E3636">
      <w:pPr>
        <w:tabs>
          <w:tab w:val="left" w:pos="2552"/>
        </w:tabs>
        <w:jc w:val="both"/>
        <w:rPr>
          <w:rFonts w:ascii="Calibri" w:hAnsi="Calibri" w:cs="Calibri"/>
          <w:sz w:val="20"/>
          <w:szCs w:val="20"/>
        </w:rPr>
      </w:pPr>
    </w:p>
    <w:p w14:paraId="6457B80D" w14:textId="77777777" w:rsidR="00733A11" w:rsidRPr="00F60724" w:rsidRDefault="00657F42">
      <w:pPr>
        <w:tabs>
          <w:tab w:val="left" w:pos="2552"/>
        </w:tabs>
        <w:jc w:val="both"/>
        <w:rPr>
          <w:rFonts w:ascii="Calibri" w:hAnsi="Calibri" w:cs="Calibri"/>
          <w:b/>
        </w:rPr>
      </w:pPr>
      <w:r w:rsidRPr="00F60724">
        <w:rPr>
          <w:rFonts w:ascii="Calibri" w:hAnsi="Calibri" w:cs="Calibri"/>
          <w:b/>
        </w:rPr>
        <w:t>9</w:t>
      </w:r>
      <w:r w:rsidR="00733A11" w:rsidRPr="00F60724">
        <w:rPr>
          <w:rFonts w:ascii="Calibri" w:hAnsi="Calibri" w:cs="Calibri"/>
          <w:b/>
        </w:rPr>
        <w:t xml:space="preserve"> – JULGAMENTO</w:t>
      </w:r>
    </w:p>
    <w:p w14:paraId="143CBB1E" w14:textId="6678F5CB" w:rsidR="00733A11" w:rsidRPr="00F60724" w:rsidRDefault="00F45909">
      <w:pPr>
        <w:tabs>
          <w:tab w:val="left" w:pos="2552"/>
          <w:tab w:val="left" w:pos="9107"/>
        </w:tabs>
        <w:jc w:val="both"/>
        <w:rPr>
          <w:rFonts w:ascii="Calibri" w:hAnsi="Calibri" w:cs="Calibri"/>
        </w:rPr>
      </w:pPr>
      <w:r w:rsidRPr="00F60724">
        <w:rPr>
          <w:rFonts w:ascii="Calibri" w:hAnsi="Calibri" w:cs="Calibri"/>
          <w:b/>
          <w:bCs/>
        </w:rPr>
        <w:t>9</w:t>
      </w:r>
      <w:r w:rsidR="00733A11" w:rsidRPr="00F60724">
        <w:rPr>
          <w:rFonts w:ascii="Calibri" w:hAnsi="Calibri" w:cs="Calibri"/>
          <w:b/>
          <w:bCs/>
        </w:rPr>
        <w:t xml:space="preserve">.1 – </w:t>
      </w:r>
      <w:r w:rsidR="00733A11" w:rsidRPr="00F60724">
        <w:rPr>
          <w:rFonts w:ascii="Calibri" w:hAnsi="Calibri" w:cs="Calibri"/>
        </w:rPr>
        <w:t xml:space="preserve">Será considerada primeira classificada, a proposta que, obedecendo às condições, especificações e procedimentos </w:t>
      </w:r>
      <w:r w:rsidRPr="00F60724">
        <w:rPr>
          <w:rFonts w:ascii="Calibri" w:hAnsi="Calibri" w:cs="Calibri"/>
        </w:rPr>
        <w:t>d</w:t>
      </w:r>
      <w:r w:rsidR="00733A11" w:rsidRPr="00F60724">
        <w:rPr>
          <w:rFonts w:ascii="Calibri" w:hAnsi="Calibri" w:cs="Calibri"/>
        </w:rPr>
        <w:t xml:space="preserve">este edital, apresentar o </w:t>
      </w:r>
      <w:r w:rsidR="00D84E0F" w:rsidRPr="00F60724">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60724" w:rsidRPr="00F60724">
            <w:rPr>
              <w:rFonts w:asciiTheme="minorHAnsi" w:hAnsiTheme="minorHAnsi" w:cstheme="minorHAnsi"/>
              <w:b/>
            </w:rPr>
            <w:t>por lote</w:t>
          </w:r>
        </w:sdtContent>
      </w:sdt>
      <w:r w:rsidR="00D84E0F" w:rsidRPr="00F60724">
        <w:rPr>
          <w:rFonts w:asciiTheme="minorHAnsi" w:hAnsiTheme="minorHAnsi" w:cstheme="minorHAnsi"/>
          <w:b/>
        </w:rPr>
        <w:t>,</w:t>
      </w:r>
      <w:r w:rsidR="00D84E0F" w:rsidRPr="00F60724">
        <w:rPr>
          <w:rFonts w:ascii="Calibri" w:hAnsi="Calibri" w:cs="Calibri"/>
        </w:rPr>
        <w:t xml:space="preserve"> </w:t>
      </w:r>
      <w:r w:rsidR="00733A11" w:rsidRPr="00F60724">
        <w:rPr>
          <w:rFonts w:ascii="Calibri" w:hAnsi="Calibri" w:cs="Calibri"/>
        </w:rPr>
        <w:t xml:space="preserve">conforme </w:t>
      </w:r>
      <w:r w:rsidR="00733A11" w:rsidRPr="00F60724">
        <w:rPr>
          <w:rFonts w:ascii="Calibri" w:hAnsi="Calibri" w:cs="Calibri"/>
          <w:b/>
          <w:bCs/>
        </w:rPr>
        <w:t>Anexo I</w:t>
      </w:r>
      <w:r w:rsidR="00082D65" w:rsidRPr="00F60724">
        <w:rPr>
          <w:rFonts w:ascii="Calibri" w:hAnsi="Calibri" w:cs="Calibri"/>
          <w:b/>
          <w:bCs/>
        </w:rPr>
        <w:t>I</w:t>
      </w:r>
      <w:r w:rsidR="00733A11" w:rsidRPr="00F6072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F60724">
        <w:rPr>
          <w:rFonts w:ascii="Calibri" w:hAnsi="Calibri" w:cs="Calibri"/>
          <w:b/>
          <w:bCs/>
        </w:rPr>
        <w:t xml:space="preserve">9.2 </w:t>
      </w:r>
      <w:r w:rsidR="00733A11" w:rsidRPr="00F60724">
        <w:rPr>
          <w:rFonts w:ascii="Calibri" w:hAnsi="Calibri" w:cs="Calibri"/>
          <w:b/>
          <w:bCs/>
        </w:rPr>
        <w:t>–</w:t>
      </w:r>
      <w:r w:rsidR="00733A11" w:rsidRPr="00F6072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1359F860" w:rsidR="00733A11" w:rsidRDefault="00853AF6">
      <w:pPr>
        <w:tabs>
          <w:tab w:val="left" w:pos="2552"/>
        </w:tabs>
        <w:jc w:val="both"/>
        <w:rPr>
          <w:rFonts w:ascii="Calibri" w:hAnsi="Calibri"/>
        </w:rPr>
      </w:pPr>
      <w:r>
        <w:rPr>
          <w:rFonts w:ascii="Calibri" w:hAnsi="Calibri"/>
          <w:b/>
        </w:rPr>
        <w:lastRenderedPageBreak/>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A25F26">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6072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w:t>
      </w:r>
      <w:r w:rsidRPr="00F60724">
        <w:rPr>
          <w:rFonts w:ascii="Calibri" w:hAnsi="Calibri" w:cs="Calibri"/>
        </w:rPr>
        <w:t>impugnação efetuando o login, acessando o processo eletrônico, botão “Impugnação”.</w:t>
      </w:r>
    </w:p>
    <w:p w14:paraId="292E14E7" w14:textId="753A3FE8" w:rsidR="00F36B64" w:rsidRPr="00F60724" w:rsidRDefault="00F36B64" w:rsidP="00D84E0F">
      <w:pPr>
        <w:pStyle w:val="Contedodoquadro"/>
        <w:rPr>
          <w:rFonts w:asciiTheme="minorHAnsi" w:hAnsiTheme="minorHAnsi" w:cstheme="minorHAnsi"/>
          <w:szCs w:val="24"/>
        </w:rPr>
      </w:pPr>
      <w:r w:rsidRPr="00F60724">
        <w:rPr>
          <w:rFonts w:ascii="Calibri" w:hAnsi="Calibri" w:cs="Calibri"/>
          <w:b/>
          <w:bCs/>
        </w:rPr>
        <w:t>1</w:t>
      </w:r>
      <w:r w:rsidR="00F45909" w:rsidRPr="00F60724">
        <w:rPr>
          <w:rFonts w:ascii="Calibri" w:hAnsi="Calibri" w:cs="Calibri"/>
          <w:b/>
          <w:bCs/>
        </w:rPr>
        <w:t>0</w:t>
      </w:r>
      <w:r w:rsidRPr="00F60724">
        <w:rPr>
          <w:rFonts w:ascii="Calibri" w:hAnsi="Calibri" w:cs="Calibri"/>
          <w:b/>
          <w:bCs/>
        </w:rPr>
        <w:t>.1.2 –</w:t>
      </w:r>
      <w:r w:rsidRPr="00F60724">
        <w:rPr>
          <w:rFonts w:ascii="Calibri" w:hAnsi="Calibri" w:cs="Calibri"/>
        </w:rPr>
        <w:t xml:space="preserve"> Excepcionalmente, a impugnação poderá ser realizada pelo </w:t>
      </w:r>
      <w:r w:rsidR="00D84E0F" w:rsidRPr="00F60724">
        <w:rPr>
          <w:rFonts w:asciiTheme="minorHAnsi" w:hAnsiTheme="minorHAnsi" w:cstheme="minorHAnsi"/>
          <w:b/>
          <w:bCs/>
        </w:rPr>
        <w:t>e-mail:</w:t>
      </w:r>
      <w:r w:rsidR="00D84E0F" w:rsidRPr="00F60724">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60724" w:rsidRPr="00F60724">
            <w:rPr>
              <w:rFonts w:asciiTheme="minorHAnsi" w:hAnsiTheme="minorHAnsi" w:cstheme="minorHAnsi"/>
            </w:rPr>
            <w:t>licita@udesc.br</w:t>
          </w:r>
        </w:sdtContent>
      </w:sdt>
      <w:r w:rsidRPr="00F60724">
        <w:rPr>
          <w:rFonts w:ascii="Calibri" w:hAnsi="Calibri" w:cs="Calibri"/>
        </w:rPr>
        <w:t>.</w:t>
      </w:r>
    </w:p>
    <w:p w14:paraId="67E4B636" w14:textId="77777777" w:rsidR="00F36B64" w:rsidRPr="00F60724" w:rsidRDefault="00F36B64" w:rsidP="00F45909">
      <w:pPr>
        <w:ind w:firstLine="142"/>
        <w:jc w:val="both"/>
        <w:rPr>
          <w:rFonts w:ascii="Calibri" w:hAnsi="Calibri" w:cs="Calibri"/>
        </w:rPr>
      </w:pPr>
      <w:r w:rsidRPr="00F60724">
        <w:rPr>
          <w:rFonts w:ascii="Calibri" w:hAnsi="Calibri" w:cs="Calibri"/>
          <w:b/>
          <w:bCs/>
        </w:rPr>
        <w:t>1</w:t>
      </w:r>
      <w:r w:rsidR="00F45909" w:rsidRPr="00F60724">
        <w:rPr>
          <w:rFonts w:ascii="Calibri" w:hAnsi="Calibri" w:cs="Calibri"/>
          <w:b/>
          <w:bCs/>
        </w:rPr>
        <w:t>0.1.3</w:t>
      </w:r>
      <w:r w:rsidRPr="00F60724">
        <w:rPr>
          <w:rFonts w:ascii="Calibri" w:hAnsi="Calibri" w:cs="Calibri"/>
          <w:b/>
          <w:bCs/>
        </w:rPr>
        <w:t xml:space="preserve"> –</w:t>
      </w:r>
      <w:r w:rsidRPr="00F6072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60724">
        <w:rPr>
          <w:rFonts w:ascii="Calibri" w:hAnsi="Calibri"/>
          <w:b/>
        </w:rPr>
        <w:t>1</w:t>
      </w:r>
      <w:r w:rsidR="00853AF6" w:rsidRPr="00F60724">
        <w:rPr>
          <w:rFonts w:ascii="Calibri" w:hAnsi="Calibri"/>
          <w:b/>
        </w:rPr>
        <w:t>0</w:t>
      </w:r>
      <w:r w:rsidRPr="00F60724">
        <w:rPr>
          <w:rFonts w:ascii="Calibri" w:hAnsi="Calibri"/>
          <w:b/>
        </w:rPr>
        <w:t>.</w:t>
      </w:r>
      <w:r w:rsidR="00853AF6" w:rsidRPr="00F60724">
        <w:rPr>
          <w:rFonts w:ascii="Calibri" w:hAnsi="Calibri"/>
          <w:b/>
        </w:rPr>
        <w:t>2</w:t>
      </w:r>
      <w:r w:rsidRPr="00F60724">
        <w:rPr>
          <w:rFonts w:ascii="Calibri" w:hAnsi="Calibri"/>
          <w:b/>
        </w:rPr>
        <w:t xml:space="preserve"> –</w:t>
      </w:r>
      <w:r w:rsidRPr="00F60724">
        <w:rPr>
          <w:rFonts w:ascii="Calibri" w:hAnsi="Calibri"/>
        </w:rPr>
        <w:t xml:space="preserve"> </w:t>
      </w:r>
      <w:r w:rsidR="00853AF6" w:rsidRPr="00F60724">
        <w:rPr>
          <w:rFonts w:ascii="Calibri" w:hAnsi="Calibri"/>
        </w:rPr>
        <w:t>D</w:t>
      </w:r>
      <w:r w:rsidRPr="00F60724">
        <w:rPr>
          <w:rFonts w:ascii="Calibri" w:hAnsi="Calibri"/>
        </w:rPr>
        <w:t>eclarado o vencedor, qualquer licitante poderá manifestar sua intenção de recorrer, de forma motivada</w:t>
      </w:r>
      <w:r w:rsidR="006F1B80" w:rsidRPr="00F60724">
        <w:rPr>
          <w:rFonts w:ascii="Calibri" w:hAnsi="Calibri"/>
        </w:rPr>
        <w:t xml:space="preserve"> no prazo de 30 minutos</w:t>
      </w:r>
      <w:r w:rsidRPr="00F60724">
        <w:rPr>
          <w:rFonts w:ascii="Calibri" w:hAnsi="Calibri"/>
        </w:rPr>
        <w:t xml:space="preserve">, </w:t>
      </w:r>
      <w:r w:rsidRPr="00F60724">
        <w:rPr>
          <w:rFonts w:ascii="Calibri" w:hAnsi="Calibri"/>
          <w:b/>
          <w:bCs/>
        </w:rPr>
        <w:t>em campo próprio do Sistema</w:t>
      </w:r>
      <w:r w:rsidRPr="00F60724">
        <w:rPr>
          <w:rFonts w:ascii="Calibri" w:hAnsi="Calibri"/>
        </w:rPr>
        <w:t>, sendo-lhe concedido o prazo de 03 (três) dias para a apresentação das razões do recurso, ficando os demais licitantes</w:t>
      </w:r>
      <w:r w:rsidRPr="00FA48CA">
        <w:rPr>
          <w:rFonts w:ascii="Calibri" w:hAnsi="Calibri"/>
        </w:rPr>
        <w:t>,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lastRenderedPageBreak/>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F60724"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w:t>
      </w:r>
      <w:r w:rsidR="008D28D0" w:rsidRPr="00F60724">
        <w:rPr>
          <w:rFonts w:ascii="Calibri" w:hAnsi="Calibri" w:cs="Calibri"/>
          <w:bCs/>
        </w:rPr>
        <w:t xml:space="preserve">interessados, no endereço eletrônico </w:t>
      </w:r>
      <w:hyperlink r:id="rId13" w:history="1">
        <w:r w:rsidR="008D28D0" w:rsidRPr="00F60724">
          <w:rPr>
            <w:rStyle w:val="Hyperlink"/>
            <w:rFonts w:ascii="Calibri" w:hAnsi="Calibri" w:cs="Calibri"/>
            <w:bCs/>
          </w:rPr>
          <w:t>http://portaldecompras.sc.gov.br/</w:t>
        </w:r>
      </w:hyperlink>
      <w:r w:rsidRPr="00F60724">
        <w:rPr>
          <w:rFonts w:ascii="Calibri" w:hAnsi="Calibri" w:cs="Calibri"/>
          <w:bCs/>
        </w:rPr>
        <w:t xml:space="preserve"> ou </w:t>
      </w:r>
      <w:hyperlink r:id="rId14" w:history="1">
        <w:r w:rsidRPr="00F60724">
          <w:rPr>
            <w:rStyle w:val="Hyperlink"/>
            <w:rFonts w:ascii="Calibri" w:hAnsi="Calibri" w:cs="Calibri"/>
            <w:bCs/>
          </w:rPr>
          <w:t>https://e-lic.sc.gov.br/</w:t>
        </w:r>
      </w:hyperlink>
      <w:r w:rsidRPr="00F60724">
        <w:rPr>
          <w:rFonts w:ascii="Calibri" w:hAnsi="Calibri" w:cs="Calibri"/>
          <w:bCs/>
        </w:rPr>
        <w:t xml:space="preserve"> </w:t>
      </w:r>
      <w:r w:rsidR="008D28D0" w:rsidRPr="00F60724">
        <w:rPr>
          <w:rFonts w:ascii="Calibri" w:hAnsi="Calibri" w:cs="Calibri"/>
          <w:bCs/>
        </w:rPr>
        <w:t xml:space="preserve">  </w:t>
      </w:r>
    </w:p>
    <w:p w14:paraId="310EA29F" w14:textId="7F802C3F" w:rsidR="008D28D0" w:rsidRPr="00F60724" w:rsidRDefault="00DC5013" w:rsidP="003B3B12">
      <w:pPr>
        <w:shd w:val="clear" w:color="auto" w:fill="FFFFFF"/>
        <w:ind w:firstLine="142"/>
        <w:jc w:val="both"/>
        <w:rPr>
          <w:rFonts w:ascii="Calibri" w:hAnsi="Calibri" w:cs="Calibri"/>
          <w:bCs/>
        </w:rPr>
      </w:pPr>
      <w:r w:rsidRPr="00F60724">
        <w:rPr>
          <w:rFonts w:ascii="Calibri" w:hAnsi="Calibri" w:cs="Calibri"/>
          <w:b/>
        </w:rPr>
        <w:t>14</w:t>
      </w:r>
      <w:r w:rsidR="003B3B12" w:rsidRPr="00F60724">
        <w:rPr>
          <w:rFonts w:ascii="Calibri" w:hAnsi="Calibri" w:cs="Calibri"/>
          <w:b/>
        </w:rPr>
        <w:t>.2.2</w:t>
      </w:r>
      <w:r w:rsidR="008D28D0" w:rsidRPr="00F60724">
        <w:rPr>
          <w:rFonts w:ascii="Calibri" w:hAnsi="Calibri" w:cs="Calibri"/>
          <w:b/>
        </w:rPr>
        <w:t xml:space="preserve"> –</w:t>
      </w:r>
      <w:r w:rsidR="008D28D0" w:rsidRPr="00F60724">
        <w:rPr>
          <w:rFonts w:ascii="Calibri" w:hAnsi="Calibri" w:cs="Calibri"/>
          <w:bCs/>
        </w:rPr>
        <w:t xml:space="preserve"> Vistas ao processo licitatório poderão ser realizadas no endereço </w:t>
      </w:r>
      <w:hyperlink r:id="rId15" w:history="1">
        <w:r w:rsidR="008D28D0" w:rsidRPr="00F60724">
          <w:rPr>
            <w:rStyle w:val="Hyperlink"/>
            <w:rFonts w:ascii="Calibri" w:hAnsi="Calibri" w:cs="Calibri"/>
            <w:bCs/>
          </w:rPr>
          <w:t>https://portal.sgpe.sea.sc.gov.br</w:t>
        </w:r>
      </w:hyperlink>
      <w:r w:rsidR="008D28D0" w:rsidRPr="00F60724">
        <w:rPr>
          <w:rFonts w:ascii="Calibri" w:hAnsi="Calibri" w:cs="Calibri"/>
          <w:bCs/>
        </w:rPr>
        <w:t xml:space="preserve">, informando o nº do processo UDESC </w:t>
      </w:r>
      <w:r w:rsidR="00F60724" w:rsidRPr="00F60724">
        <w:rPr>
          <w:rFonts w:ascii="Calibri" w:hAnsi="Calibri" w:cs="Calibri"/>
          <w:bCs/>
        </w:rPr>
        <w:t>1418</w:t>
      </w:r>
      <w:r w:rsidR="008D28D0" w:rsidRPr="00F60724">
        <w:rPr>
          <w:rFonts w:ascii="Calibri" w:hAnsi="Calibri" w:cs="Calibri"/>
          <w:bCs/>
        </w:rPr>
        <w:t>/202</w:t>
      </w:r>
      <w:r w:rsidR="004D4E4C" w:rsidRPr="00F60724">
        <w:rPr>
          <w:rFonts w:ascii="Calibri" w:hAnsi="Calibri" w:cs="Calibri"/>
          <w:bCs/>
        </w:rPr>
        <w:t>3</w:t>
      </w:r>
      <w:r w:rsidR="008D28D0" w:rsidRPr="00F60724">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sidRPr="00F60724">
        <w:rPr>
          <w:rFonts w:ascii="Calibri" w:hAnsi="Calibri" w:cs="Calibri"/>
          <w:b/>
        </w:rPr>
        <w:t>1</w:t>
      </w:r>
      <w:r w:rsidR="00DC5013" w:rsidRPr="00F60724">
        <w:rPr>
          <w:rFonts w:ascii="Calibri" w:hAnsi="Calibri" w:cs="Calibri"/>
          <w:b/>
        </w:rPr>
        <w:t>4</w:t>
      </w:r>
      <w:r w:rsidR="00733A11" w:rsidRPr="00F60724">
        <w:rPr>
          <w:rFonts w:ascii="Calibri" w:hAnsi="Calibri" w:cs="Calibri"/>
          <w:b/>
        </w:rPr>
        <w:t>.</w:t>
      </w:r>
      <w:r w:rsidR="003B3B12" w:rsidRPr="00F60724">
        <w:rPr>
          <w:rFonts w:ascii="Calibri" w:hAnsi="Calibri" w:cs="Calibri"/>
          <w:b/>
        </w:rPr>
        <w:t>2.3</w:t>
      </w:r>
      <w:r w:rsidR="00733A11" w:rsidRPr="00F60724">
        <w:rPr>
          <w:rFonts w:ascii="Calibri" w:hAnsi="Calibri" w:cs="Calibri"/>
          <w:b/>
        </w:rPr>
        <w:t xml:space="preserve"> </w:t>
      </w:r>
      <w:r w:rsidR="00733A11" w:rsidRPr="00F60724">
        <w:rPr>
          <w:rFonts w:ascii="Calibri" w:hAnsi="Calibri" w:cs="Calibri"/>
          <w:szCs w:val="22"/>
        </w:rPr>
        <w:t xml:space="preserve">– A </w:t>
      </w:r>
      <w:r w:rsidR="003B3B12" w:rsidRPr="00F60724">
        <w:rPr>
          <w:rFonts w:ascii="Calibri" w:hAnsi="Calibri" w:cs="Calibri"/>
          <w:szCs w:val="22"/>
        </w:rPr>
        <w:t>Udesc</w:t>
      </w:r>
      <w:r w:rsidR="00733A11" w:rsidRPr="00F60724">
        <w:rPr>
          <w:rFonts w:ascii="Calibri" w:hAnsi="Calibri" w:cs="Calibri"/>
          <w:szCs w:val="22"/>
        </w:rPr>
        <w:t xml:space="preserve"> não se responsabiliza pelo conteúdo e autenticidade de cópias deste edital, senão aquelas que estiverem </w:t>
      </w:r>
      <w:r w:rsidR="003B3B12" w:rsidRPr="00F60724">
        <w:rPr>
          <w:rFonts w:ascii="Calibri" w:hAnsi="Calibri" w:cs="Calibri"/>
          <w:szCs w:val="22"/>
        </w:rPr>
        <w:t>nos sites informados anteriormente</w:t>
      </w:r>
      <w:r w:rsidR="00733A11" w:rsidRPr="00F6072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01071361" w:rsidR="003206AA" w:rsidRPr="00D84E0F" w:rsidRDefault="00E15AF0"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60724">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2-15T00:00:00Z">
            <w:dateFormat w:val="d' de 'MMMM' de 'yyyy"/>
            <w:lid w:val="pt-BR"/>
            <w:storeMappedDataAs w:val="dateTime"/>
            <w:calendar w:val="gregorian"/>
          </w:date>
        </w:sdtPr>
        <w:sdtEndPr/>
        <w:sdtContent>
          <w:r w:rsidR="009D2930">
            <w:rPr>
              <w:rFonts w:asciiTheme="minorHAnsi" w:hAnsiTheme="minorHAnsi" w:cstheme="minorHAnsi"/>
              <w:b/>
            </w:rPr>
            <w:t>15 de fevereiro de 2023</w:t>
          </w:r>
        </w:sdtContent>
      </w:sdt>
      <w:r w:rsidR="00D84E0F" w:rsidRPr="00D84E0F">
        <w:rPr>
          <w:rFonts w:asciiTheme="minorHAnsi" w:hAnsiTheme="minorHAnsi" w:cstheme="minorHAnsi"/>
          <w:b/>
        </w:rPr>
        <w:t>.</w:t>
      </w:r>
    </w:p>
    <w:p w14:paraId="697F04FE" w14:textId="7A8BBEAD" w:rsidR="003206AA" w:rsidRDefault="003206AA" w:rsidP="003206AA">
      <w:pPr>
        <w:jc w:val="center"/>
        <w:rPr>
          <w:rFonts w:ascii="Calibri" w:hAnsi="Calibri" w:cs="Calibri"/>
          <w:b/>
          <w:szCs w:val="18"/>
        </w:rPr>
      </w:pPr>
    </w:p>
    <w:p w14:paraId="5E1EED94" w14:textId="77777777" w:rsidR="00F60724" w:rsidRPr="00F17523" w:rsidRDefault="00F60724"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49AC5165" w:rsidR="00733A11" w:rsidRDefault="00733A11">
      <w:pPr>
        <w:tabs>
          <w:tab w:val="left" w:pos="204"/>
          <w:tab w:val="left" w:pos="720"/>
        </w:tabs>
        <w:autoSpaceDE w:val="0"/>
        <w:jc w:val="center"/>
        <w:rPr>
          <w:rFonts w:ascii="Calibri" w:hAnsi="Calibri" w:cs="Calibri"/>
          <w:b/>
        </w:rPr>
      </w:pPr>
      <w:r w:rsidRPr="00F60724">
        <w:rPr>
          <w:rFonts w:ascii="Calibri" w:hAnsi="Calibri" w:cs="Calibri"/>
          <w:b/>
        </w:rPr>
        <w:t xml:space="preserve">PREGÃO ELETRÔNICO Nº </w:t>
      </w:r>
      <w:r w:rsidR="00F60724" w:rsidRPr="00F60724">
        <w:rPr>
          <w:rFonts w:ascii="Calibri" w:hAnsi="Calibri" w:cs="Calibri"/>
          <w:b/>
        </w:rPr>
        <w:t>0593</w:t>
      </w:r>
      <w:r w:rsidR="00F2392A" w:rsidRPr="00F60724">
        <w:rPr>
          <w:rFonts w:ascii="Calibri" w:hAnsi="Calibri" w:cs="Calibri"/>
          <w:b/>
        </w:rPr>
        <w:t>/20</w:t>
      </w:r>
      <w:r w:rsidR="00095A81" w:rsidRPr="00F60724">
        <w:rPr>
          <w:rFonts w:ascii="Calibri" w:hAnsi="Calibri" w:cs="Calibri"/>
          <w:b/>
        </w:rPr>
        <w:t>2</w:t>
      </w:r>
      <w:r w:rsidR="004D4E4C" w:rsidRPr="00F60724">
        <w:rPr>
          <w:rFonts w:ascii="Calibri" w:hAnsi="Calibri" w:cs="Calibri"/>
          <w:b/>
        </w:rPr>
        <w:t>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6EFBC871" w:rsidR="000D4AA0" w:rsidRDefault="000D4AA0" w:rsidP="00860792">
      <w:pPr>
        <w:jc w:val="center"/>
        <w:rPr>
          <w:rFonts w:ascii="Calibri" w:hAnsi="Calibri"/>
          <w:b/>
          <w:u w:val="single"/>
          <w:lang w:eastAsia="pt-BR"/>
        </w:rPr>
      </w:pPr>
    </w:p>
    <w:p w14:paraId="233BBC36" w14:textId="77777777" w:rsidR="00F60724" w:rsidRPr="00F60724" w:rsidRDefault="00F60724" w:rsidP="00F60724">
      <w:pPr>
        <w:numPr>
          <w:ilvl w:val="0"/>
          <w:numId w:val="34"/>
        </w:numPr>
        <w:suppressAutoHyphens w:val="0"/>
        <w:spacing w:after="200" w:line="276" w:lineRule="auto"/>
        <w:contextualSpacing/>
        <w:jc w:val="both"/>
        <w:rPr>
          <w:rFonts w:ascii="Arial" w:eastAsia="Calibri" w:hAnsi="Arial" w:cs="Arial"/>
          <w:bCs/>
          <w:sz w:val="22"/>
          <w:szCs w:val="22"/>
          <w:lang w:eastAsia="en-US"/>
        </w:rPr>
      </w:pPr>
      <w:r w:rsidRPr="00F60724">
        <w:rPr>
          <w:rFonts w:ascii="Arial" w:eastAsia="Calibri" w:hAnsi="Arial" w:cs="Arial"/>
          <w:b/>
          <w:bCs/>
          <w:sz w:val="22"/>
          <w:szCs w:val="22"/>
          <w:lang w:eastAsia="en-US"/>
        </w:rPr>
        <w:t xml:space="preserve">OBJETO: </w:t>
      </w:r>
      <w:r w:rsidRPr="00F60724">
        <w:rPr>
          <w:rFonts w:ascii="Arial" w:eastAsia="Calibri" w:hAnsi="Arial" w:cs="Arial"/>
          <w:bCs/>
          <w:sz w:val="22"/>
          <w:szCs w:val="22"/>
          <w:lang w:eastAsia="en-US"/>
        </w:rPr>
        <w:t xml:space="preserve">Aquisição </w:t>
      </w:r>
      <w:r w:rsidRPr="00F60724">
        <w:rPr>
          <w:rFonts w:ascii="Arial" w:eastAsia="Calibri" w:hAnsi="Arial" w:cs="Arial"/>
          <w:bCs/>
          <w:iCs/>
          <w:sz w:val="22"/>
          <w:szCs w:val="22"/>
          <w:lang w:eastAsia="pt-BR"/>
        </w:rPr>
        <w:t>de gêneros alimentícios, água e gás – Campus I, CESFI, CEAVI e CERES</w:t>
      </w:r>
      <w:r w:rsidRPr="00F60724">
        <w:rPr>
          <w:rFonts w:ascii="Arial" w:eastAsia="Calibri" w:hAnsi="Arial" w:cs="Arial"/>
          <w:iCs/>
          <w:sz w:val="22"/>
          <w:szCs w:val="22"/>
          <w:lang w:eastAsia="pt-BR"/>
        </w:rPr>
        <w:t xml:space="preserve"> d</w:t>
      </w:r>
      <w:r w:rsidRPr="00F60724">
        <w:rPr>
          <w:rFonts w:ascii="Arial" w:eastAsia="Calibri" w:hAnsi="Arial" w:cs="Arial"/>
          <w:bCs/>
          <w:sz w:val="22"/>
          <w:szCs w:val="22"/>
          <w:lang w:eastAsia="en-US"/>
        </w:rPr>
        <w:t>a UDESC, conforme condições, quantidades e exigências estabelecidas neste instrumento.</w:t>
      </w:r>
    </w:p>
    <w:p w14:paraId="45B016DE" w14:textId="77777777" w:rsidR="00F60724" w:rsidRPr="00F60724" w:rsidRDefault="00F60724" w:rsidP="00F60724">
      <w:pPr>
        <w:suppressAutoHyphens w:val="0"/>
        <w:ind w:left="502"/>
        <w:contextualSpacing/>
        <w:jc w:val="both"/>
        <w:rPr>
          <w:rFonts w:ascii="Arial" w:eastAsia="Calibri" w:hAnsi="Arial" w:cs="Arial"/>
          <w:bCs/>
          <w:sz w:val="22"/>
          <w:szCs w:val="22"/>
          <w:lang w:eastAsia="en-US"/>
        </w:rPr>
      </w:pPr>
    </w:p>
    <w:p w14:paraId="0F6A25C8" w14:textId="77777777" w:rsidR="00F60724" w:rsidRPr="00F60724" w:rsidRDefault="00F60724" w:rsidP="00F60724">
      <w:pPr>
        <w:numPr>
          <w:ilvl w:val="0"/>
          <w:numId w:val="34"/>
        </w:numPr>
        <w:suppressAutoHyphens w:val="0"/>
        <w:spacing w:after="200" w:line="276" w:lineRule="auto"/>
        <w:contextualSpacing/>
        <w:jc w:val="both"/>
        <w:rPr>
          <w:rFonts w:ascii="Arial" w:eastAsia="Calibri" w:hAnsi="Arial" w:cs="Arial"/>
          <w:b/>
          <w:bCs/>
          <w:sz w:val="22"/>
          <w:szCs w:val="22"/>
          <w:lang w:eastAsia="en-US"/>
        </w:rPr>
      </w:pPr>
      <w:r w:rsidRPr="00F60724">
        <w:rPr>
          <w:rFonts w:ascii="Arial" w:eastAsia="Calibri" w:hAnsi="Arial" w:cs="Arial"/>
          <w:b/>
          <w:bCs/>
          <w:sz w:val="22"/>
          <w:szCs w:val="22"/>
          <w:lang w:eastAsia="en-US"/>
        </w:rPr>
        <w:t>ESPECIFICAÇÕES E DESCRIÇÃO DE OBJETO – Conforme Anexo II.</w:t>
      </w:r>
    </w:p>
    <w:p w14:paraId="7638290B" w14:textId="77777777" w:rsidR="00F60724" w:rsidRPr="00F60724" w:rsidRDefault="00F60724" w:rsidP="00F60724">
      <w:pPr>
        <w:suppressAutoHyphens w:val="0"/>
        <w:ind w:left="502"/>
        <w:contextualSpacing/>
        <w:jc w:val="both"/>
        <w:rPr>
          <w:rFonts w:ascii="Arial" w:eastAsia="Calibri" w:hAnsi="Arial" w:cs="Arial"/>
          <w:b/>
          <w:bCs/>
          <w:sz w:val="22"/>
          <w:szCs w:val="22"/>
          <w:lang w:eastAsia="en-US"/>
        </w:rPr>
      </w:pPr>
    </w:p>
    <w:p w14:paraId="638B7E75" w14:textId="77777777" w:rsidR="00F60724" w:rsidRPr="00F60724" w:rsidRDefault="00F60724" w:rsidP="00F60724">
      <w:pPr>
        <w:numPr>
          <w:ilvl w:val="0"/>
          <w:numId w:val="34"/>
        </w:numPr>
        <w:suppressAutoHyphens w:val="0"/>
        <w:spacing w:after="200" w:line="276" w:lineRule="auto"/>
        <w:contextualSpacing/>
        <w:rPr>
          <w:rFonts w:ascii="Arial" w:eastAsia="Calibri" w:hAnsi="Arial" w:cs="Arial"/>
          <w:b/>
          <w:sz w:val="22"/>
          <w:szCs w:val="22"/>
          <w:lang w:eastAsia="pt-BR"/>
        </w:rPr>
      </w:pPr>
      <w:r w:rsidRPr="00F60724">
        <w:rPr>
          <w:rFonts w:ascii="Arial" w:eastAsia="Calibri" w:hAnsi="Arial" w:cs="Arial"/>
          <w:b/>
          <w:sz w:val="22"/>
          <w:szCs w:val="22"/>
          <w:lang w:eastAsia="pt-BR"/>
        </w:rPr>
        <w:t xml:space="preserve">LOCAL, PRAZOS E CONDIÇÕES DE FORNECIMENTO:    </w:t>
      </w:r>
      <w:bookmarkStart w:id="2" w:name="_Ref366139685"/>
    </w:p>
    <w:p w14:paraId="797F4B42" w14:textId="77777777" w:rsidR="00F60724" w:rsidRPr="00F60724" w:rsidRDefault="00F60724" w:rsidP="00F60724">
      <w:pPr>
        <w:numPr>
          <w:ilvl w:val="1"/>
          <w:numId w:val="34"/>
        </w:numPr>
        <w:suppressAutoHyphens w:val="0"/>
        <w:spacing w:after="200" w:line="276" w:lineRule="auto"/>
        <w:contextualSpacing/>
        <w:jc w:val="both"/>
        <w:rPr>
          <w:rFonts w:ascii="Arial" w:eastAsia="Calibri" w:hAnsi="Arial" w:cs="Arial"/>
          <w:b/>
          <w:sz w:val="22"/>
          <w:szCs w:val="22"/>
          <w:lang w:eastAsia="pt-BR"/>
        </w:rPr>
      </w:pPr>
      <w:r w:rsidRPr="00F60724">
        <w:rPr>
          <w:rFonts w:ascii="Arial" w:eastAsia="Calibri" w:hAnsi="Arial" w:cs="Arial"/>
          <w:b/>
          <w:sz w:val="22"/>
          <w:szCs w:val="22"/>
          <w:lang w:val="pt-PT" w:eastAsia="pt-BR"/>
        </w:rPr>
        <w:t xml:space="preserve">Locais </w:t>
      </w:r>
      <w:r w:rsidRPr="00F60724">
        <w:rPr>
          <w:rFonts w:ascii="Arial" w:eastAsia="Calibri" w:hAnsi="Arial" w:cs="Arial"/>
          <w:sz w:val="22"/>
          <w:szCs w:val="22"/>
          <w:lang w:val="pt-PT" w:eastAsia="pt-BR"/>
        </w:rPr>
        <w:t xml:space="preserve">– Os produtos serão entregues pelo(s) Contratado(s), conforme a necessidade e mediante Autorização de Fornecimento – AF - de cada Centro Participante no presente processo, </w:t>
      </w:r>
      <w:r w:rsidRPr="00F60724">
        <w:rPr>
          <w:rFonts w:ascii="Arial" w:eastAsia="Calibri" w:hAnsi="Arial" w:cs="Arial"/>
          <w:sz w:val="22"/>
          <w:szCs w:val="22"/>
          <w:lang w:val="pt-PT" w:eastAsia="en-US"/>
        </w:rPr>
        <w:t>nos locais especificados abaixo</w:t>
      </w:r>
      <w:r w:rsidRPr="00F60724">
        <w:rPr>
          <w:rFonts w:ascii="Arial" w:eastAsia="Calibri" w:hAnsi="Arial" w:cs="Arial"/>
          <w:sz w:val="22"/>
          <w:szCs w:val="22"/>
          <w:lang w:val="pt-PT" w:eastAsia="pt-BR"/>
        </w:rPr>
        <w:t xml:space="preserve">. </w:t>
      </w:r>
    </w:p>
    <w:p w14:paraId="23770D60" w14:textId="77777777" w:rsidR="00F60724" w:rsidRPr="00F60724" w:rsidRDefault="00F60724" w:rsidP="00F60724">
      <w:pPr>
        <w:suppressAutoHyphens w:val="0"/>
        <w:ind w:left="716"/>
        <w:contextualSpacing/>
        <w:jc w:val="both"/>
        <w:rPr>
          <w:rFonts w:ascii="Arial" w:eastAsia="Calibri" w:hAnsi="Arial" w:cs="Arial"/>
          <w:b/>
          <w:sz w:val="22"/>
          <w:szCs w:val="22"/>
          <w:lang w:val="pt-PT" w:eastAsia="pt-BR"/>
        </w:rPr>
      </w:pPr>
    </w:p>
    <w:tbl>
      <w:tblPr>
        <w:tblStyle w:val="TableNormal"/>
        <w:tblW w:w="921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7229"/>
      </w:tblGrid>
      <w:tr w:rsidR="00F60724" w:rsidRPr="00F60724" w14:paraId="0227B07F" w14:textId="77777777" w:rsidTr="00F60724">
        <w:trPr>
          <w:trHeight w:val="491"/>
          <w:jc w:val="center"/>
        </w:trPr>
        <w:tc>
          <w:tcPr>
            <w:tcW w:w="1985" w:type="dxa"/>
          </w:tcPr>
          <w:p w14:paraId="2948F305" w14:textId="77777777" w:rsidR="00F60724" w:rsidRPr="00F60724" w:rsidRDefault="00F60724" w:rsidP="00F60724">
            <w:pPr>
              <w:suppressAutoHyphens w:val="0"/>
              <w:spacing w:before="95"/>
              <w:ind w:left="98"/>
              <w:jc w:val="center"/>
              <w:rPr>
                <w:rFonts w:ascii="Arial" w:hAnsi="Arial" w:cs="Arial"/>
                <w:b/>
                <w:sz w:val="22"/>
                <w:szCs w:val="22"/>
                <w:lang w:val="pt-PT" w:eastAsia="en-US"/>
              </w:rPr>
            </w:pPr>
            <w:r w:rsidRPr="00F60724">
              <w:rPr>
                <w:rFonts w:ascii="Arial" w:hAnsi="Arial" w:cs="Arial"/>
                <w:b/>
                <w:sz w:val="22"/>
                <w:szCs w:val="22"/>
                <w:lang w:val="pt-PT" w:eastAsia="en-US"/>
              </w:rPr>
              <w:t>Campus</w:t>
            </w:r>
          </w:p>
        </w:tc>
        <w:tc>
          <w:tcPr>
            <w:tcW w:w="7229" w:type="dxa"/>
          </w:tcPr>
          <w:p w14:paraId="6E9FC3CE" w14:textId="77777777" w:rsidR="00F60724" w:rsidRPr="00F60724" w:rsidRDefault="00F60724" w:rsidP="00F60724">
            <w:pPr>
              <w:suppressAutoHyphens w:val="0"/>
              <w:spacing w:before="95"/>
              <w:ind w:left="-10"/>
              <w:jc w:val="center"/>
              <w:rPr>
                <w:rFonts w:ascii="Arial" w:hAnsi="Arial" w:cs="Arial"/>
                <w:b/>
                <w:sz w:val="22"/>
                <w:szCs w:val="22"/>
                <w:lang w:val="pt-PT" w:eastAsia="en-US"/>
              </w:rPr>
            </w:pPr>
            <w:r w:rsidRPr="00F60724">
              <w:rPr>
                <w:rFonts w:ascii="Arial" w:hAnsi="Arial" w:cs="Arial"/>
                <w:b/>
                <w:sz w:val="22"/>
                <w:szCs w:val="22"/>
                <w:lang w:val="pt-PT" w:eastAsia="en-US"/>
              </w:rPr>
              <w:t>Endereço</w:t>
            </w:r>
          </w:p>
        </w:tc>
      </w:tr>
      <w:tr w:rsidR="00F60724" w:rsidRPr="00F60724" w14:paraId="7FB1840F" w14:textId="77777777" w:rsidTr="00F60724">
        <w:trPr>
          <w:trHeight w:val="980"/>
          <w:jc w:val="center"/>
        </w:trPr>
        <w:tc>
          <w:tcPr>
            <w:tcW w:w="1985" w:type="dxa"/>
            <w:vMerge w:val="restart"/>
            <w:shd w:val="clear" w:color="auto" w:fill="D9D9D9"/>
          </w:tcPr>
          <w:p w14:paraId="47AAB8F3" w14:textId="77777777" w:rsidR="00F60724" w:rsidRPr="00F60724" w:rsidRDefault="00F60724" w:rsidP="00F60724">
            <w:pPr>
              <w:suppressAutoHyphens w:val="0"/>
              <w:spacing w:line="360" w:lineRule="auto"/>
              <w:jc w:val="center"/>
              <w:rPr>
                <w:rFonts w:ascii="Arial" w:hAnsi="Arial" w:cs="Arial"/>
                <w:sz w:val="22"/>
                <w:szCs w:val="22"/>
                <w:lang w:val="pt-PT" w:eastAsia="en-US"/>
              </w:rPr>
            </w:pPr>
          </w:p>
          <w:p w14:paraId="7B8620B0" w14:textId="77777777" w:rsidR="00F60724" w:rsidRPr="00F60724" w:rsidRDefault="00F60724" w:rsidP="00F60724">
            <w:pPr>
              <w:suppressAutoHyphens w:val="0"/>
              <w:spacing w:line="360" w:lineRule="auto"/>
              <w:jc w:val="center"/>
              <w:rPr>
                <w:rFonts w:ascii="Arial" w:hAnsi="Arial" w:cs="Arial"/>
                <w:sz w:val="22"/>
                <w:szCs w:val="22"/>
                <w:lang w:val="pt-PT" w:eastAsia="en-US"/>
              </w:rPr>
            </w:pPr>
          </w:p>
          <w:p w14:paraId="63A0EBAF" w14:textId="77777777" w:rsidR="00F60724" w:rsidRPr="00F60724" w:rsidRDefault="00F60724" w:rsidP="00F60724">
            <w:pPr>
              <w:suppressAutoHyphens w:val="0"/>
              <w:spacing w:line="360" w:lineRule="auto"/>
              <w:jc w:val="center"/>
              <w:rPr>
                <w:rFonts w:ascii="Arial" w:hAnsi="Arial" w:cs="Arial"/>
                <w:sz w:val="22"/>
                <w:szCs w:val="22"/>
                <w:lang w:val="pt-PT" w:eastAsia="en-US"/>
              </w:rPr>
            </w:pPr>
          </w:p>
          <w:p w14:paraId="2F7E7A35" w14:textId="77777777" w:rsidR="00F60724" w:rsidRPr="00F60724" w:rsidRDefault="00F60724" w:rsidP="00F60724">
            <w:pPr>
              <w:suppressAutoHyphens w:val="0"/>
              <w:spacing w:line="360" w:lineRule="auto"/>
              <w:jc w:val="center"/>
              <w:rPr>
                <w:rFonts w:ascii="Arial" w:hAnsi="Arial" w:cs="Arial"/>
                <w:sz w:val="22"/>
                <w:szCs w:val="22"/>
                <w:lang w:val="pt-PT" w:eastAsia="en-US"/>
              </w:rPr>
            </w:pPr>
          </w:p>
          <w:p w14:paraId="222310BB" w14:textId="77777777" w:rsidR="00F60724" w:rsidRPr="00F60724" w:rsidRDefault="00F60724" w:rsidP="00F60724">
            <w:pPr>
              <w:suppressAutoHyphens w:val="0"/>
              <w:spacing w:line="360" w:lineRule="auto"/>
              <w:jc w:val="center"/>
              <w:rPr>
                <w:rFonts w:ascii="Arial" w:hAnsi="Arial" w:cs="Arial"/>
                <w:sz w:val="22"/>
                <w:szCs w:val="22"/>
                <w:lang w:val="pt-PT" w:eastAsia="en-US"/>
              </w:rPr>
            </w:pPr>
          </w:p>
          <w:p w14:paraId="3645A8BB" w14:textId="77777777" w:rsidR="00F60724" w:rsidRPr="00F60724" w:rsidRDefault="00F60724" w:rsidP="00F60724">
            <w:pPr>
              <w:suppressAutoHyphens w:val="0"/>
              <w:spacing w:line="360" w:lineRule="auto"/>
              <w:jc w:val="center"/>
              <w:rPr>
                <w:rFonts w:ascii="Arial" w:hAnsi="Arial" w:cs="Arial"/>
                <w:sz w:val="22"/>
                <w:szCs w:val="22"/>
                <w:lang w:val="pt-PT" w:eastAsia="en-US"/>
              </w:rPr>
            </w:pPr>
          </w:p>
          <w:p w14:paraId="2966DCC3" w14:textId="77777777" w:rsidR="00F60724" w:rsidRPr="00F60724" w:rsidRDefault="00F60724" w:rsidP="00F60724">
            <w:pPr>
              <w:suppressAutoHyphens w:val="0"/>
              <w:spacing w:line="360" w:lineRule="auto"/>
              <w:jc w:val="center"/>
              <w:rPr>
                <w:rFonts w:ascii="Arial" w:hAnsi="Arial" w:cs="Arial"/>
                <w:sz w:val="22"/>
                <w:szCs w:val="22"/>
                <w:lang w:val="pt-PT" w:eastAsia="en-US"/>
              </w:rPr>
            </w:pPr>
            <w:r w:rsidRPr="00F60724">
              <w:rPr>
                <w:rFonts w:ascii="Arial" w:hAnsi="Arial" w:cs="Arial"/>
                <w:sz w:val="22"/>
                <w:szCs w:val="22"/>
                <w:lang w:val="pt-PT" w:eastAsia="en-US"/>
              </w:rPr>
              <w:t xml:space="preserve">CAMPUS I </w:t>
            </w:r>
          </w:p>
          <w:p w14:paraId="6A2FDB9C" w14:textId="77777777" w:rsidR="00F60724" w:rsidRPr="00F60724" w:rsidRDefault="00F60724" w:rsidP="00F60724">
            <w:pPr>
              <w:suppressAutoHyphens w:val="0"/>
              <w:spacing w:before="98" w:line="276" w:lineRule="auto"/>
              <w:jc w:val="center"/>
              <w:rPr>
                <w:rFonts w:ascii="Arial" w:hAnsi="Arial" w:cs="Arial"/>
                <w:sz w:val="22"/>
                <w:szCs w:val="22"/>
                <w:lang w:val="pt-PT" w:eastAsia="en-US"/>
              </w:rPr>
            </w:pPr>
            <w:r w:rsidRPr="00F60724">
              <w:rPr>
                <w:rFonts w:ascii="Arial" w:hAnsi="Arial" w:cs="Arial"/>
                <w:sz w:val="22"/>
                <w:szCs w:val="22"/>
                <w:lang w:val="pt-PT" w:eastAsia="en-US"/>
              </w:rPr>
              <w:t>FLORIANÓPOLIS</w:t>
            </w:r>
          </w:p>
        </w:tc>
        <w:tc>
          <w:tcPr>
            <w:tcW w:w="7229" w:type="dxa"/>
            <w:shd w:val="clear" w:color="auto" w:fill="D9D9D9"/>
          </w:tcPr>
          <w:p w14:paraId="4908E768" w14:textId="77777777" w:rsidR="00F60724" w:rsidRPr="00F60724" w:rsidRDefault="00F60724" w:rsidP="00F60724">
            <w:pPr>
              <w:ind w:left="-10"/>
              <w:rPr>
                <w:rFonts w:ascii="Arial" w:hAnsi="Arial" w:cs="Arial"/>
                <w:b/>
                <w:sz w:val="22"/>
                <w:szCs w:val="22"/>
                <w:lang w:val="pt-PT" w:eastAsia="pt-BR"/>
              </w:rPr>
            </w:pPr>
            <w:r w:rsidRPr="00F60724">
              <w:rPr>
                <w:rFonts w:ascii="Arial" w:hAnsi="Arial" w:cs="Arial"/>
                <w:b/>
                <w:sz w:val="22"/>
                <w:szCs w:val="22"/>
                <w:lang w:val="pt-PT" w:eastAsia="pt-BR"/>
              </w:rPr>
              <w:t>REITORIA</w:t>
            </w:r>
          </w:p>
          <w:p w14:paraId="75A264A8" w14:textId="77777777" w:rsidR="00F60724" w:rsidRPr="00F60724" w:rsidRDefault="00F60724" w:rsidP="00F60724">
            <w:pPr>
              <w:suppressAutoHyphens w:val="0"/>
              <w:spacing w:before="98"/>
              <w:ind w:left="-10" w:right="269"/>
              <w:rPr>
                <w:rFonts w:ascii="Arial" w:hAnsi="Arial" w:cs="Arial"/>
                <w:sz w:val="22"/>
                <w:szCs w:val="22"/>
                <w:lang w:val="pt-PT" w:eastAsia="pt-BR"/>
              </w:rPr>
            </w:pPr>
            <w:r w:rsidRPr="00F60724">
              <w:rPr>
                <w:rFonts w:ascii="Arial" w:hAnsi="Arial" w:cs="Arial"/>
                <w:sz w:val="22"/>
                <w:szCs w:val="22"/>
                <w:lang w:val="pt-PT" w:eastAsia="pt-BR"/>
              </w:rPr>
              <w:t>Av. Madre Benvenuta, 2007, Itacorubi - Florianópolis/SC</w:t>
            </w:r>
          </w:p>
          <w:p w14:paraId="71FC861A" w14:textId="77777777" w:rsidR="00F60724" w:rsidRPr="00F60724" w:rsidRDefault="00F60724" w:rsidP="00F60724">
            <w:pPr>
              <w:suppressAutoHyphens w:val="0"/>
              <w:spacing w:before="98"/>
              <w:ind w:left="-10" w:right="269"/>
              <w:rPr>
                <w:rFonts w:ascii="Arial" w:hAnsi="Arial" w:cs="Arial"/>
                <w:sz w:val="22"/>
                <w:szCs w:val="22"/>
                <w:lang w:val="pt-PT" w:eastAsia="en-US"/>
              </w:rPr>
            </w:pPr>
            <w:r w:rsidRPr="00F60724">
              <w:rPr>
                <w:rFonts w:ascii="Arial" w:hAnsi="Arial" w:cs="Arial"/>
                <w:sz w:val="22"/>
                <w:szCs w:val="22"/>
                <w:lang w:val="pt-PT" w:eastAsia="pt-BR"/>
              </w:rPr>
              <w:t>CEP 88035-001</w:t>
            </w:r>
          </w:p>
        </w:tc>
      </w:tr>
      <w:tr w:rsidR="00F60724" w:rsidRPr="00F60724" w14:paraId="34E01875" w14:textId="77777777" w:rsidTr="00F60724">
        <w:trPr>
          <w:trHeight w:val="959"/>
          <w:jc w:val="center"/>
        </w:trPr>
        <w:tc>
          <w:tcPr>
            <w:tcW w:w="1985" w:type="dxa"/>
            <w:vMerge/>
            <w:shd w:val="clear" w:color="auto" w:fill="D9D9D9"/>
          </w:tcPr>
          <w:p w14:paraId="582433F3" w14:textId="77777777" w:rsidR="00F60724" w:rsidRPr="00F60724" w:rsidRDefault="00F60724" w:rsidP="00F60724">
            <w:pPr>
              <w:suppressAutoHyphens w:val="0"/>
              <w:spacing w:before="98"/>
              <w:ind w:left="98"/>
              <w:jc w:val="center"/>
              <w:rPr>
                <w:rFonts w:ascii="Arial" w:hAnsi="Arial" w:cs="Arial"/>
                <w:sz w:val="22"/>
                <w:szCs w:val="22"/>
                <w:lang w:val="pt-PT" w:eastAsia="en-US"/>
              </w:rPr>
            </w:pPr>
          </w:p>
        </w:tc>
        <w:tc>
          <w:tcPr>
            <w:tcW w:w="7229" w:type="dxa"/>
            <w:shd w:val="clear" w:color="auto" w:fill="D9D9D9"/>
          </w:tcPr>
          <w:p w14:paraId="7FE9DEE5" w14:textId="77777777" w:rsidR="00F60724" w:rsidRPr="00F60724" w:rsidRDefault="00F60724" w:rsidP="00F60724">
            <w:pPr>
              <w:ind w:left="-10"/>
              <w:rPr>
                <w:rFonts w:ascii="Arial" w:hAnsi="Arial" w:cs="Arial"/>
                <w:b/>
                <w:sz w:val="22"/>
                <w:szCs w:val="22"/>
                <w:lang w:val="pt-PT" w:eastAsia="pt-BR"/>
              </w:rPr>
            </w:pPr>
            <w:r w:rsidRPr="00F60724">
              <w:rPr>
                <w:rFonts w:ascii="Arial" w:hAnsi="Arial" w:cs="Arial"/>
                <w:b/>
                <w:sz w:val="22"/>
                <w:szCs w:val="22"/>
                <w:lang w:val="pt-PT" w:eastAsia="pt-BR"/>
              </w:rPr>
              <w:t>ESAG - Centro de Ciências da Administração e Socioeconômicas</w:t>
            </w:r>
          </w:p>
          <w:p w14:paraId="4A18ED6E" w14:textId="77777777" w:rsidR="00F60724" w:rsidRPr="00F60724" w:rsidRDefault="00F60724" w:rsidP="00F60724">
            <w:pPr>
              <w:suppressAutoHyphens w:val="0"/>
              <w:spacing w:before="98"/>
              <w:ind w:left="-10" w:right="269"/>
              <w:rPr>
                <w:rFonts w:ascii="Arial" w:hAnsi="Arial" w:cs="Arial"/>
                <w:sz w:val="22"/>
                <w:szCs w:val="22"/>
                <w:lang w:val="pt-PT" w:eastAsia="pt-BR"/>
              </w:rPr>
            </w:pPr>
            <w:r w:rsidRPr="00F60724">
              <w:rPr>
                <w:rFonts w:ascii="Arial" w:hAnsi="Arial" w:cs="Arial"/>
                <w:sz w:val="22"/>
                <w:szCs w:val="22"/>
                <w:lang w:val="pt-PT" w:eastAsia="pt-BR"/>
              </w:rPr>
              <w:t>Av. Madre Benvenuta, 2007, Itacorubi - Florianópolis/SC</w:t>
            </w:r>
          </w:p>
          <w:p w14:paraId="395960B7" w14:textId="77777777" w:rsidR="00F60724" w:rsidRPr="00F60724" w:rsidRDefault="00F60724" w:rsidP="00F60724">
            <w:pPr>
              <w:suppressAutoHyphens w:val="0"/>
              <w:spacing w:before="98"/>
              <w:ind w:left="-10" w:right="269"/>
              <w:rPr>
                <w:rFonts w:ascii="Arial" w:hAnsi="Arial" w:cs="Arial"/>
                <w:sz w:val="22"/>
                <w:szCs w:val="22"/>
                <w:lang w:val="pt-PT" w:eastAsia="en-US"/>
              </w:rPr>
            </w:pPr>
            <w:r w:rsidRPr="00F60724">
              <w:rPr>
                <w:rFonts w:ascii="Arial" w:hAnsi="Arial" w:cs="Arial"/>
                <w:sz w:val="22"/>
                <w:szCs w:val="22"/>
                <w:lang w:val="pt-PT" w:eastAsia="pt-BR"/>
              </w:rPr>
              <w:t>CEP 88035-001</w:t>
            </w:r>
          </w:p>
        </w:tc>
      </w:tr>
      <w:tr w:rsidR="00F60724" w:rsidRPr="00F60724" w14:paraId="78D94D39" w14:textId="77777777" w:rsidTr="00F60724">
        <w:trPr>
          <w:trHeight w:val="903"/>
          <w:jc w:val="center"/>
        </w:trPr>
        <w:tc>
          <w:tcPr>
            <w:tcW w:w="1985" w:type="dxa"/>
            <w:vMerge/>
            <w:shd w:val="clear" w:color="auto" w:fill="D9D9D9"/>
          </w:tcPr>
          <w:p w14:paraId="14172164" w14:textId="77777777" w:rsidR="00F60724" w:rsidRPr="00F60724" w:rsidRDefault="00F60724" w:rsidP="00F60724">
            <w:pPr>
              <w:suppressAutoHyphens w:val="0"/>
              <w:spacing w:before="98"/>
              <w:ind w:left="98"/>
              <w:jc w:val="center"/>
              <w:rPr>
                <w:rFonts w:ascii="Arial" w:hAnsi="Arial" w:cs="Arial"/>
                <w:sz w:val="22"/>
                <w:szCs w:val="22"/>
                <w:lang w:val="pt-PT" w:eastAsia="en-US"/>
              </w:rPr>
            </w:pPr>
          </w:p>
        </w:tc>
        <w:tc>
          <w:tcPr>
            <w:tcW w:w="7229" w:type="dxa"/>
            <w:shd w:val="clear" w:color="auto" w:fill="D9D9D9"/>
          </w:tcPr>
          <w:p w14:paraId="5668A77C" w14:textId="77777777" w:rsidR="00F60724" w:rsidRPr="00F60724" w:rsidRDefault="00F60724" w:rsidP="00F60724">
            <w:pPr>
              <w:ind w:left="-10"/>
              <w:rPr>
                <w:rFonts w:ascii="Arial" w:hAnsi="Arial" w:cs="Arial"/>
                <w:sz w:val="22"/>
                <w:szCs w:val="22"/>
                <w:lang w:val="pt-PT" w:eastAsia="pt-BR"/>
              </w:rPr>
            </w:pPr>
            <w:r w:rsidRPr="00F60724">
              <w:rPr>
                <w:rFonts w:ascii="Arial" w:hAnsi="Arial" w:cs="Arial"/>
                <w:b/>
                <w:sz w:val="22"/>
                <w:szCs w:val="22"/>
                <w:lang w:val="pt-PT" w:eastAsia="pt-BR"/>
              </w:rPr>
              <w:t>CEART - Centro de Artes</w:t>
            </w:r>
          </w:p>
          <w:p w14:paraId="07EE15B2" w14:textId="77777777" w:rsidR="00F60724" w:rsidRPr="00F60724" w:rsidRDefault="00F60724" w:rsidP="00F60724">
            <w:pPr>
              <w:suppressAutoHyphens w:val="0"/>
              <w:spacing w:before="98"/>
              <w:ind w:left="-10" w:right="269"/>
              <w:rPr>
                <w:rFonts w:ascii="Arial" w:hAnsi="Arial" w:cs="Arial"/>
                <w:sz w:val="22"/>
                <w:szCs w:val="22"/>
                <w:lang w:val="pt-PT" w:eastAsia="pt-BR"/>
              </w:rPr>
            </w:pPr>
            <w:r w:rsidRPr="00F60724">
              <w:rPr>
                <w:rFonts w:ascii="Arial" w:hAnsi="Arial" w:cs="Arial"/>
                <w:sz w:val="22"/>
                <w:szCs w:val="22"/>
                <w:lang w:val="pt-PT" w:eastAsia="pt-BR"/>
              </w:rPr>
              <w:t>Av. Madre Benvenuta, 2007, Itacorubi - Florianópolis/SC</w:t>
            </w:r>
          </w:p>
          <w:p w14:paraId="53C2F261" w14:textId="77777777" w:rsidR="00F60724" w:rsidRPr="00F60724" w:rsidRDefault="00F60724" w:rsidP="00F60724">
            <w:pPr>
              <w:suppressAutoHyphens w:val="0"/>
              <w:spacing w:before="98"/>
              <w:ind w:left="-10" w:right="269"/>
              <w:rPr>
                <w:rFonts w:ascii="Arial" w:hAnsi="Arial" w:cs="Arial"/>
                <w:sz w:val="21"/>
                <w:szCs w:val="22"/>
                <w:lang w:val="pt-PT" w:eastAsia="en-US"/>
              </w:rPr>
            </w:pPr>
            <w:r w:rsidRPr="00F60724">
              <w:rPr>
                <w:rFonts w:ascii="Arial" w:hAnsi="Arial" w:cs="Arial"/>
                <w:sz w:val="22"/>
                <w:szCs w:val="22"/>
                <w:lang w:val="pt-PT" w:eastAsia="pt-BR"/>
              </w:rPr>
              <w:t>CEP 88035-001</w:t>
            </w:r>
          </w:p>
        </w:tc>
      </w:tr>
      <w:tr w:rsidR="00F60724" w:rsidRPr="00F60724" w14:paraId="5B878668" w14:textId="77777777" w:rsidTr="00F60724">
        <w:trPr>
          <w:trHeight w:val="916"/>
          <w:jc w:val="center"/>
        </w:trPr>
        <w:tc>
          <w:tcPr>
            <w:tcW w:w="1985" w:type="dxa"/>
            <w:vMerge/>
            <w:shd w:val="clear" w:color="auto" w:fill="D9D9D9"/>
          </w:tcPr>
          <w:p w14:paraId="437489AE" w14:textId="77777777" w:rsidR="00F60724" w:rsidRPr="00F60724" w:rsidRDefault="00F60724" w:rsidP="00F60724">
            <w:pPr>
              <w:suppressAutoHyphens w:val="0"/>
              <w:spacing w:before="98"/>
              <w:ind w:left="98"/>
              <w:jc w:val="center"/>
              <w:rPr>
                <w:rFonts w:ascii="Arial" w:hAnsi="Arial" w:cs="Arial"/>
                <w:sz w:val="22"/>
                <w:szCs w:val="22"/>
                <w:lang w:val="pt-PT" w:eastAsia="en-US"/>
              </w:rPr>
            </w:pPr>
          </w:p>
        </w:tc>
        <w:tc>
          <w:tcPr>
            <w:tcW w:w="7229" w:type="dxa"/>
            <w:shd w:val="clear" w:color="auto" w:fill="D9D9D9"/>
          </w:tcPr>
          <w:p w14:paraId="68D2A95B" w14:textId="77777777" w:rsidR="00F60724" w:rsidRPr="00F60724" w:rsidRDefault="00F60724" w:rsidP="00F60724">
            <w:pPr>
              <w:suppressAutoHyphens w:val="0"/>
              <w:spacing w:before="1"/>
              <w:ind w:left="-10" w:right="537"/>
              <w:rPr>
                <w:rFonts w:ascii="Arial" w:hAnsi="Arial" w:cs="Arial"/>
                <w:b/>
                <w:sz w:val="22"/>
                <w:szCs w:val="22"/>
                <w:lang w:val="pt-PT" w:eastAsia="en-US"/>
              </w:rPr>
            </w:pPr>
            <w:r w:rsidRPr="00F60724">
              <w:rPr>
                <w:rFonts w:ascii="Arial" w:hAnsi="Arial" w:cs="Arial"/>
                <w:b/>
                <w:sz w:val="22"/>
                <w:szCs w:val="22"/>
                <w:lang w:val="pt-PT" w:eastAsia="en-US"/>
              </w:rPr>
              <w:tab/>
              <w:t>FAED - Centro de Ciências da Educação</w:t>
            </w:r>
          </w:p>
          <w:p w14:paraId="74B7FD65" w14:textId="77777777" w:rsidR="00F60724" w:rsidRPr="00F60724" w:rsidRDefault="00F60724" w:rsidP="00F60724">
            <w:pPr>
              <w:suppressAutoHyphens w:val="0"/>
              <w:spacing w:before="98"/>
              <w:ind w:left="-10" w:right="269"/>
              <w:rPr>
                <w:rFonts w:ascii="Arial" w:hAnsi="Arial" w:cs="Arial"/>
                <w:sz w:val="22"/>
                <w:szCs w:val="22"/>
                <w:lang w:val="pt-PT" w:eastAsia="pt-BR"/>
              </w:rPr>
            </w:pPr>
            <w:r w:rsidRPr="00F60724">
              <w:rPr>
                <w:rFonts w:ascii="Arial" w:hAnsi="Arial" w:cs="Arial"/>
                <w:sz w:val="22"/>
                <w:szCs w:val="22"/>
                <w:lang w:val="pt-PT" w:eastAsia="pt-BR"/>
              </w:rPr>
              <w:t xml:space="preserve">Av. Madre Benvenuta, 2007, Itacorubi - Florianópolis/SC </w:t>
            </w:r>
          </w:p>
          <w:p w14:paraId="5180F6C3" w14:textId="77777777" w:rsidR="00F60724" w:rsidRPr="00F60724" w:rsidRDefault="00F60724" w:rsidP="00F60724">
            <w:pPr>
              <w:suppressAutoHyphens w:val="0"/>
              <w:spacing w:before="98"/>
              <w:ind w:left="-10" w:right="269"/>
              <w:rPr>
                <w:rFonts w:ascii="Arial" w:hAnsi="Arial" w:cs="Arial"/>
                <w:sz w:val="21"/>
                <w:szCs w:val="22"/>
                <w:lang w:val="pt-PT" w:eastAsia="en-US"/>
              </w:rPr>
            </w:pPr>
            <w:r w:rsidRPr="00F60724">
              <w:rPr>
                <w:rFonts w:ascii="Arial" w:hAnsi="Arial" w:cs="Arial"/>
                <w:sz w:val="22"/>
                <w:szCs w:val="22"/>
                <w:lang w:val="pt-PT" w:eastAsia="pt-BR"/>
              </w:rPr>
              <w:t>CEP 88035-001</w:t>
            </w:r>
          </w:p>
        </w:tc>
      </w:tr>
      <w:tr w:rsidR="00F60724" w:rsidRPr="00F60724" w14:paraId="46E142D9" w14:textId="77777777" w:rsidTr="00F60724">
        <w:trPr>
          <w:trHeight w:val="935"/>
          <w:jc w:val="center"/>
        </w:trPr>
        <w:tc>
          <w:tcPr>
            <w:tcW w:w="1985" w:type="dxa"/>
            <w:vMerge/>
            <w:shd w:val="clear" w:color="auto" w:fill="D9D9D9"/>
          </w:tcPr>
          <w:p w14:paraId="793C2F60" w14:textId="77777777" w:rsidR="00F60724" w:rsidRPr="00F60724" w:rsidRDefault="00F60724" w:rsidP="00F60724">
            <w:pPr>
              <w:suppressAutoHyphens w:val="0"/>
              <w:spacing w:before="98"/>
              <w:ind w:left="98"/>
              <w:jc w:val="center"/>
              <w:rPr>
                <w:rFonts w:ascii="Arial" w:hAnsi="Arial" w:cs="Arial"/>
                <w:sz w:val="22"/>
                <w:szCs w:val="22"/>
                <w:lang w:val="pt-PT" w:eastAsia="en-US"/>
              </w:rPr>
            </w:pPr>
          </w:p>
        </w:tc>
        <w:tc>
          <w:tcPr>
            <w:tcW w:w="7229" w:type="dxa"/>
            <w:shd w:val="clear" w:color="auto" w:fill="D9D9D9"/>
          </w:tcPr>
          <w:p w14:paraId="14F26FC9" w14:textId="77777777" w:rsidR="00F60724" w:rsidRPr="00F60724" w:rsidRDefault="00F60724" w:rsidP="00F60724">
            <w:pPr>
              <w:suppressAutoHyphens w:val="0"/>
              <w:spacing w:before="1"/>
              <w:ind w:left="-10" w:right="537"/>
              <w:rPr>
                <w:rFonts w:ascii="Arial" w:hAnsi="Arial" w:cs="Arial"/>
                <w:b/>
                <w:sz w:val="22"/>
                <w:szCs w:val="22"/>
                <w:lang w:val="pt-PT" w:eastAsia="en-US"/>
              </w:rPr>
            </w:pPr>
            <w:r w:rsidRPr="00F60724">
              <w:rPr>
                <w:rFonts w:ascii="Arial" w:hAnsi="Arial" w:cs="Arial"/>
                <w:b/>
                <w:sz w:val="22"/>
                <w:szCs w:val="22"/>
                <w:lang w:val="pt-PT" w:eastAsia="en-US"/>
              </w:rPr>
              <w:t>CEAD - Centro de Educação a Distância</w:t>
            </w:r>
          </w:p>
          <w:p w14:paraId="33B739E0" w14:textId="77777777" w:rsidR="00F60724" w:rsidRPr="00F60724" w:rsidRDefault="00F60724" w:rsidP="00F60724">
            <w:pPr>
              <w:suppressAutoHyphens w:val="0"/>
              <w:spacing w:before="98"/>
              <w:ind w:left="-10" w:right="269"/>
              <w:rPr>
                <w:rFonts w:ascii="Arial" w:hAnsi="Arial" w:cs="Arial"/>
                <w:sz w:val="22"/>
                <w:szCs w:val="22"/>
                <w:lang w:val="pt-PT" w:eastAsia="pt-BR"/>
              </w:rPr>
            </w:pPr>
            <w:r w:rsidRPr="00F60724">
              <w:rPr>
                <w:rFonts w:ascii="Arial" w:hAnsi="Arial" w:cs="Arial"/>
                <w:sz w:val="22"/>
                <w:szCs w:val="22"/>
                <w:lang w:val="pt-PT" w:eastAsia="pt-BR"/>
              </w:rPr>
              <w:t>Av. Madre Benvenuta, 2007, Itacorubi - Florianópolis/SC</w:t>
            </w:r>
          </w:p>
          <w:p w14:paraId="173427A2" w14:textId="77777777" w:rsidR="00F60724" w:rsidRPr="00F60724" w:rsidRDefault="00F60724" w:rsidP="00F60724">
            <w:pPr>
              <w:suppressAutoHyphens w:val="0"/>
              <w:spacing w:before="98"/>
              <w:ind w:left="-10" w:right="269"/>
              <w:rPr>
                <w:rFonts w:ascii="Arial" w:hAnsi="Arial" w:cs="Arial"/>
                <w:sz w:val="21"/>
                <w:szCs w:val="22"/>
                <w:lang w:val="pt-PT" w:eastAsia="en-US"/>
              </w:rPr>
            </w:pPr>
            <w:r w:rsidRPr="00F60724">
              <w:rPr>
                <w:rFonts w:ascii="Arial" w:hAnsi="Arial" w:cs="Arial"/>
                <w:sz w:val="22"/>
                <w:szCs w:val="22"/>
                <w:lang w:val="pt-PT" w:eastAsia="pt-BR"/>
              </w:rPr>
              <w:t>CEP 88035-001</w:t>
            </w:r>
          </w:p>
        </w:tc>
      </w:tr>
      <w:tr w:rsidR="00F60724" w:rsidRPr="00F60724" w14:paraId="73B5ECA5" w14:textId="77777777" w:rsidTr="00F60724">
        <w:trPr>
          <w:trHeight w:val="935"/>
          <w:jc w:val="center"/>
        </w:trPr>
        <w:tc>
          <w:tcPr>
            <w:tcW w:w="1985" w:type="dxa"/>
            <w:vMerge/>
            <w:shd w:val="clear" w:color="auto" w:fill="D9D9D9"/>
          </w:tcPr>
          <w:p w14:paraId="4ACE663C" w14:textId="77777777" w:rsidR="00F60724" w:rsidRPr="00F60724" w:rsidRDefault="00F60724" w:rsidP="00F60724">
            <w:pPr>
              <w:suppressAutoHyphens w:val="0"/>
              <w:spacing w:before="98" w:line="276" w:lineRule="auto"/>
              <w:jc w:val="center"/>
              <w:rPr>
                <w:rFonts w:ascii="Arial" w:hAnsi="Arial" w:cs="Arial"/>
                <w:sz w:val="22"/>
                <w:szCs w:val="22"/>
                <w:lang w:val="pt-PT" w:eastAsia="en-US"/>
              </w:rPr>
            </w:pPr>
          </w:p>
        </w:tc>
        <w:tc>
          <w:tcPr>
            <w:tcW w:w="7229" w:type="dxa"/>
            <w:shd w:val="clear" w:color="auto" w:fill="D9D9D9"/>
          </w:tcPr>
          <w:p w14:paraId="6B34D8BF" w14:textId="77777777" w:rsidR="00F60724" w:rsidRPr="00F60724" w:rsidRDefault="00F60724" w:rsidP="00F60724">
            <w:pPr>
              <w:ind w:left="-10"/>
              <w:rPr>
                <w:rFonts w:ascii="Arial" w:hAnsi="Arial" w:cs="Arial"/>
                <w:b/>
                <w:sz w:val="22"/>
                <w:szCs w:val="22"/>
                <w:lang w:val="pt-PT" w:eastAsia="pt-BR"/>
              </w:rPr>
            </w:pPr>
            <w:r w:rsidRPr="00F60724">
              <w:rPr>
                <w:rFonts w:ascii="Arial" w:hAnsi="Arial" w:cs="Arial"/>
                <w:b/>
                <w:sz w:val="22"/>
                <w:szCs w:val="22"/>
                <w:lang w:val="pt-PT" w:eastAsia="pt-BR"/>
              </w:rPr>
              <w:t>CEFID – Centro de Ciências da Saúde e do Esporte</w:t>
            </w:r>
          </w:p>
          <w:p w14:paraId="656C0621" w14:textId="77777777" w:rsidR="00F60724" w:rsidRPr="00F60724" w:rsidRDefault="00F60724" w:rsidP="00F60724">
            <w:pPr>
              <w:suppressAutoHyphens w:val="0"/>
              <w:spacing w:before="98"/>
              <w:ind w:left="-10" w:right="269"/>
              <w:rPr>
                <w:rFonts w:ascii="Arial" w:hAnsi="Arial" w:cs="Arial"/>
                <w:sz w:val="22"/>
                <w:szCs w:val="22"/>
                <w:lang w:val="pt-PT" w:eastAsia="pt-BR"/>
              </w:rPr>
            </w:pPr>
            <w:r w:rsidRPr="00F60724">
              <w:rPr>
                <w:rFonts w:ascii="Arial" w:hAnsi="Arial" w:cs="Arial"/>
                <w:sz w:val="22"/>
                <w:szCs w:val="22"/>
                <w:lang w:val="pt-PT" w:eastAsia="pt-BR"/>
              </w:rPr>
              <w:t xml:space="preserve">Rua Pascoal Simone, 358, Coqueiros - Florianópolis/SC </w:t>
            </w:r>
          </w:p>
          <w:p w14:paraId="7C340BCF" w14:textId="77777777" w:rsidR="00F60724" w:rsidRPr="00F60724" w:rsidRDefault="00F60724" w:rsidP="00F60724">
            <w:pPr>
              <w:suppressAutoHyphens w:val="0"/>
              <w:spacing w:before="98"/>
              <w:ind w:left="-10" w:right="269"/>
              <w:rPr>
                <w:rFonts w:ascii="Arial" w:hAnsi="Arial" w:cs="Arial"/>
                <w:b/>
                <w:sz w:val="21"/>
                <w:szCs w:val="22"/>
                <w:lang w:val="pt-PT" w:eastAsia="en-US"/>
              </w:rPr>
            </w:pPr>
            <w:r w:rsidRPr="00F60724">
              <w:rPr>
                <w:rFonts w:ascii="Arial" w:hAnsi="Arial" w:cs="Arial"/>
                <w:sz w:val="22"/>
                <w:szCs w:val="22"/>
                <w:lang w:val="pt-PT" w:eastAsia="pt-BR"/>
              </w:rPr>
              <w:t>CEP 88080-350</w:t>
            </w:r>
          </w:p>
        </w:tc>
      </w:tr>
      <w:tr w:rsidR="00F60724" w:rsidRPr="00F60724" w14:paraId="2E34FD4B" w14:textId="77777777" w:rsidTr="00F60724">
        <w:trPr>
          <w:trHeight w:val="937"/>
          <w:jc w:val="center"/>
        </w:trPr>
        <w:tc>
          <w:tcPr>
            <w:tcW w:w="1985" w:type="dxa"/>
            <w:vMerge w:val="restart"/>
            <w:shd w:val="clear" w:color="auto" w:fill="FFFFFF"/>
          </w:tcPr>
          <w:p w14:paraId="25447E3D" w14:textId="77777777" w:rsidR="00F60724" w:rsidRPr="00F60724" w:rsidRDefault="00F60724" w:rsidP="00F60724">
            <w:pPr>
              <w:suppressAutoHyphens w:val="0"/>
              <w:spacing w:before="98"/>
              <w:ind w:left="98"/>
              <w:jc w:val="center"/>
              <w:rPr>
                <w:rFonts w:ascii="Arial" w:hAnsi="Arial" w:cs="Arial"/>
                <w:sz w:val="22"/>
                <w:szCs w:val="22"/>
                <w:lang w:val="pt-PT" w:eastAsia="en-US"/>
              </w:rPr>
            </w:pPr>
          </w:p>
          <w:p w14:paraId="4FABAD38" w14:textId="77777777" w:rsidR="00F60724" w:rsidRPr="00F60724" w:rsidRDefault="00F60724" w:rsidP="00F60724">
            <w:pPr>
              <w:suppressAutoHyphens w:val="0"/>
              <w:spacing w:before="98"/>
              <w:ind w:left="98"/>
              <w:jc w:val="center"/>
              <w:rPr>
                <w:rFonts w:ascii="Arial" w:hAnsi="Arial" w:cs="Arial"/>
                <w:sz w:val="22"/>
                <w:szCs w:val="22"/>
                <w:lang w:val="pt-PT" w:eastAsia="en-US"/>
              </w:rPr>
            </w:pPr>
          </w:p>
          <w:p w14:paraId="08212CFE" w14:textId="77777777" w:rsidR="00F60724" w:rsidRPr="00F60724" w:rsidRDefault="00F60724" w:rsidP="00F60724">
            <w:pPr>
              <w:suppressAutoHyphens w:val="0"/>
              <w:spacing w:before="98"/>
              <w:ind w:left="98"/>
              <w:jc w:val="center"/>
              <w:rPr>
                <w:rFonts w:ascii="Arial" w:hAnsi="Arial" w:cs="Arial"/>
                <w:sz w:val="22"/>
                <w:szCs w:val="22"/>
                <w:lang w:val="pt-PT" w:eastAsia="en-US"/>
              </w:rPr>
            </w:pPr>
            <w:r w:rsidRPr="00F60724">
              <w:rPr>
                <w:rFonts w:ascii="Arial" w:hAnsi="Arial" w:cs="Arial"/>
                <w:sz w:val="22"/>
                <w:szCs w:val="22"/>
                <w:lang w:val="pt-PT" w:eastAsia="en-US"/>
              </w:rPr>
              <w:t xml:space="preserve">CAMPUS V </w:t>
            </w:r>
          </w:p>
          <w:p w14:paraId="7BC7B21C" w14:textId="77777777" w:rsidR="00F60724" w:rsidRPr="00F60724" w:rsidRDefault="00F60724" w:rsidP="00F60724">
            <w:pPr>
              <w:suppressAutoHyphens w:val="0"/>
              <w:spacing w:before="98"/>
              <w:ind w:left="98"/>
              <w:jc w:val="center"/>
              <w:rPr>
                <w:rFonts w:ascii="Arial" w:hAnsi="Arial" w:cs="Arial"/>
                <w:sz w:val="22"/>
                <w:szCs w:val="22"/>
                <w:lang w:val="pt-PT" w:eastAsia="en-US"/>
              </w:rPr>
            </w:pPr>
            <w:r w:rsidRPr="00F60724">
              <w:rPr>
                <w:rFonts w:ascii="Arial" w:hAnsi="Arial" w:cs="Arial"/>
                <w:sz w:val="22"/>
                <w:szCs w:val="22"/>
                <w:lang w:val="pt-PT" w:eastAsia="en-US"/>
              </w:rPr>
              <w:t>VALE DO ITAJAÍ</w:t>
            </w:r>
          </w:p>
          <w:p w14:paraId="3708D1F6" w14:textId="77777777" w:rsidR="00F60724" w:rsidRPr="00F60724" w:rsidRDefault="00F60724" w:rsidP="00F60724">
            <w:pPr>
              <w:suppressAutoHyphens w:val="0"/>
              <w:spacing w:before="98"/>
              <w:ind w:left="98"/>
              <w:jc w:val="center"/>
              <w:rPr>
                <w:rFonts w:ascii="Arial" w:hAnsi="Arial" w:cs="Arial"/>
                <w:sz w:val="22"/>
                <w:szCs w:val="22"/>
                <w:lang w:val="pt-PT" w:eastAsia="en-US"/>
              </w:rPr>
            </w:pPr>
          </w:p>
        </w:tc>
        <w:tc>
          <w:tcPr>
            <w:tcW w:w="7229" w:type="dxa"/>
            <w:shd w:val="clear" w:color="auto" w:fill="FFFFFF"/>
          </w:tcPr>
          <w:p w14:paraId="686B9285" w14:textId="77777777" w:rsidR="00F60724" w:rsidRPr="00F60724" w:rsidRDefault="00F60724" w:rsidP="00F60724">
            <w:pPr>
              <w:ind w:left="-10"/>
              <w:rPr>
                <w:rFonts w:ascii="Arial" w:hAnsi="Arial" w:cs="Arial"/>
                <w:b/>
                <w:sz w:val="22"/>
                <w:szCs w:val="22"/>
                <w:lang w:val="pt-PT" w:eastAsia="pt-BR"/>
              </w:rPr>
            </w:pPr>
            <w:r w:rsidRPr="00F60724">
              <w:rPr>
                <w:rFonts w:ascii="Arial" w:hAnsi="Arial" w:cs="Arial"/>
                <w:sz w:val="21"/>
                <w:szCs w:val="22"/>
                <w:lang w:val="pt-PT" w:eastAsia="en-US"/>
              </w:rPr>
              <w:tab/>
            </w:r>
            <w:r w:rsidRPr="00F60724">
              <w:rPr>
                <w:rFonts w:ascii="Arial" w:hAnsi="Arial" w:cs="Arial"/>
                <w:b/>
                <w:sz w:val="22"/>
                <w:szCs w:val="22"/>
                <w:lang w:val="pt-PT" w:eastAsia="pt-BR"/>
              </w:rPr>
              <w:t>CEAVI – Centro de Educação Superior do Alto Vale do Itajaí</w:t>
            </w:r>
          </w:p>
          <w:p w14:paraId="01E0F573" w14:textId="77777777" w:rsidR="00F60724" w:rsidRPr="00F60724" w:rsidRDefault="00F60724" w:rsidP="00F60724">
            <w:pPr>
              <w:suppressAutoHyphens w:val="0"/>
              <w:spacing w:before="98"/>
              <w:ind w:left="-10" w:right="101"/>
              <w:rPr>
                <w:rFonts w:ascii="Arial" w:hAnsi="Arial" w:cs="Arial"/>
                <w:sz w:val="21"/>
                <w:szCs w:val="22"/>
                <w:lang w:val="pt-PT" w:eastAsia="en-US"/>
              </w:rPr>
            </w:pPr>
            <w:r w:rsidRPr="00F60724">
              <w:rPr>
                <w:rFonts w:ascii="Arial" w:hAnsi="Arial" w:cs="Arial"/>
                <w:sz w:val="22"/>
                <w:szCs w:val="22"/>
                <w:lang w:val="pt-PT" w:eastAsia="pt-BR"/>
              </w:rPr>
              <w:t>Excepcionalmente serão entregues em Florianópolis ver endereço REITORIA</w:t>
            </w:r>
          </w:p>
        </w:tc>
      </w:tr>
      <w:tr w:rsidR="00F60724" w:rsidRPr="00F60724" w14:paraId="2699F968" w14:textId="77777777" w:rsidTr="00F60724">
        <w:trPr>
          <w:trHeight w:val="937"/>
          <w:jc w:val="center"/>
        </w:trPr>
        <w:tc>
          <w:tcPr>
            <w:tcW w:w="1985" w:type="dxa"/>
            <w:vMerge/>
            <w:shd w:val="clear" w:color="auto" w:fill="FFFFFF"/>
          </w:tcPr>
          <w:p w14:paraId="41E5E8C9" w14:textId="77777777" w:rsidR="00F60724" w:rsidRPr="00F60724" w:rsidRDefault="00F60724" w:rsidP="00F60724">
            <w:pPr>
              <w:suppressAutoHyphens w:val="0"/>
              <w:spacing w:before="98"/>
              <w:ind w:left="98"/>
              <w:jc w:val="center"/>
              <w:rPr>
                <w:rFonts w:ascii="Arial" w:hAnsi="Arial" w:cs="Arial"/>
                <w:sz w:val="22"/>
                <w:szCs w:val="22"/>
                <w:lang w:val="pt-PT" w:eastAsia="en-US"/>
              </w:rPr>
            </w:pPr>
          </w:p>
        </w:tc>
        <w:tc>
          <w:tcPr>
            <w:tcW w:w="7229" w:type="dxa"/>
            <w:shd w:val="clear" w:color="auto" w:fill="FFFFFF"/>
          </w:tcPr>
          <w:p w14:paraId="2C203CE4" w14:textId="77777777" w:rsidR="00F60724" w:rsidRPr="00F60724" w:rsidRDefault="00F60724" w:rsidP="00F60724">
            <w:pPr>
              <w:ind w:left="-10"/>
              <w:rPr>
                <w:rFonts w:ascii="Arial" w:hAnsi="Arial" w:cs="Arial"/>
                <w:b/>
                <w:sz w:val="22"/>
                <w:szCs w:val="22"/>
                <w:lang w:val="pt-PT" w:eastAsia="pt-BR"/>
              </w:rPr>
            </w:pPr>
            <w:r w:rsidRPr="00F60724">
              <w:rPr>
                <w:rFonts w:ascii="Arial" w:hAnsi="Arial" w:cs="Arial"/>
                <w:b/>
                <w:sz w:val="21"/>
                <w:szCs w:val="22"/>
                <w:lang w:val="pt-PT" w:eastAsia="en-US"/>
              </w:rPr>
              <w:tab/>
            </w:r>
            <w:r w:rsidRPr="00F60724">
              <w:rPr>
                <w:rFonts w:ascii="Arial" w:hAnsi="Arial" w:cs="Arial"/>
                <w:b/>
                <w:sz w:val="22"/>
                <w:szCs w:val="22"/>
                <w:lang w:val="pt-PT" w:eastAsia="pt-BR"/>
              </w:rPr>
              <w:t>CESFI - Centro de Educação Superior da Foz do Itajaí</w:t>
            </w:r>
          </w:p>
          <w:p w14:paraId="6BCCB072" w14:textId="77777777" w:rsidR="00F60724" w:rsidRPr="00F60724" w:rsidRDefault="00F60724" w:rsidP="00F60724">
            <w:pPr>
              <w:suppressAutoHyphens w:val="0"/>
              <w:spacing w:before="98"/>
              <w:ind w:left="-10" w:right="269"/>
              <w:rPr>
                <w:rFonts w:ascii="Arial" w:hAnsi="Arial" w:cs="Arial"/>
                <w:sz w:val="21"/>
                <w:szCs w:val="22"/>
                <w:lang w:val="pt-PT" w:eastAsia="en-US"/>
              </w:rPr>
            </w:pPr>
            <w:r w:rsidRPr="00F60724">
              <w:rPr>
                <w:rFonts w:ascii="Arial" w:hAnsi="Arial" w:cs="Arial"/>
                <w:sz w:val="22"/>
                <w:szCs w:val="22"/>
                <w:lang w:val="pt-PT" w:eastAsia="pt-BR"/>
              </w:rPr>
              <w:t>Ed. Alcides Abreu – Av. Alameda Lourival Cesário Pereira s/n, Nova Esperança - Balneário Camboriú/SC CEP 88336-275</w:t>
            </w:r>
          </w:p>
        </w:tc>
      </w:tr>
      <w:tr w:rsidR="00F60724" w:rsidRPr="00F60724" w14:paraId="7F2CA5CB" w14:textId="77777777" w:rsidTr="00F60724">
        <w:trPr>
          <w:trHeight w:val="937"/>
          <w:jc w:val="center"/>
        </w:trPr>
        <w:tc>
          <w:tcPr>
            <w:tcW w:w="1985" w:type="dxa"/>
            <w:shd w:val="clear" w:color="auto" w:fill="D9D9D9"/>
          </w:tcPr>
          <w:p w14:paraId="7C01C526" w14:textId="77777777" w:rsidR="00F60724" w:rsidRPr="00F60724" w:rsidRDefault="00F60724" w:rsidP="00F60724">
            <w:pPr>
              <w:suppressAutoHyphens w:val="0"/>
              <w:spacing w:before="98"/>
              <w:ind w:left="98"/>
              <w:jc w:val="center"/>
              <w:rPr>
                <w:rFonts w:ascii="Arial" w:hAnsi="Arial" w:cs="Arial"/>
                <w:sz w:val="22"/>
                <w:szCs w:val="22"/>
                <w:lang w:val="pt-PT" w:eastAsia="en-US"/>
              </w:rPr>
            </w:pPr>
            <w:r w:rsidRPr="00F60724">
              <w:rPr>
                <w:rFonts w:ascii="Arial" w:hAnsi="Arial" w:cs="Arial"/>
                <w:sz w:val="22"/>
                <w:szCs w:val="22"/>
                <w:lang w:val="pt-PT" w:eastAsia="en-US"/>
              </w:rPr>
              <w:t xml:space="preserve">CAMPUS VI </w:t>
            </w:r>
          </w:p>
          <w:p w14:paraId="6AF52FC0" w14:textId="77777777" w:rsidR="00F60724" w:rsidRPr="00F60724" w:rsidRDefault="00F60724" w:rsidP="00F60724">
            <w:pPr>
              <w:suppressAutoHyphens w:val="0"/>
              <w:spacing w:before="98"/>
              <w:ind w:left="98"/>
              <w:jc w:val="center"/>
              <w:rPr>
                <w:rFonts w:ascii="Arial" w:hAnsi="Arial" w:cs="Arial"/>
                <w:sz w:val="22"/>
                <w:szCs w:val="22"/>
                <w:lang w:val="pt-PT" w:eastAsia="en-US"/>
              </w:rPr>
            </w:pPr>
            <w:r w:rsidRPr="00F60724">
              <w:rPr>
                <w:rFonts w:ascii="Arial" w:hAnsi="Arial" w:cs="Arial"/>
                <w:sz w:val="22"/>
                <w:szCs w:val="22"/>
                <w:lang w:val="pt-PT" w:eastAsia="en-US"/>
              </w:rPr>
              <w:t xml:space="preserve">SUL </w:t>
            </w:r>
            <w:r w:rsidRPr="00F60724">
              <w:rPr>
                <w:rFonts w:ascii="Arial" w:hAnsi="Arial" w:cs="Arial"/>
                <w:sz w:val="20"/>
                <w:szCs w:val="20"/>
                <w:lang w:val="pt-PT" w:eastAsia="en-US"/>
              </w:rPr>
              <w:t>CATARINENSE</w:t>
            </w:r>
          </w:p>
        </w:tc>
        <w:tc>
          <w:tcPr>
            <w:tcW w:w="7229" w:type="dxa"/>
            <w:shd w:val="clear" w:color="auto" w:fill="D9D9D9"/>
          </w:tcPr>
          <w:p w14:paraId="5B35B6C9" w14:textId="77777777" w:rsidR="00F60724" w:rsidRPr="00F60724" w:rsidRDefault="00F60724" w:rsidP="00F60724">
            <w:pPr>
              <w:ind w:left="-10"/>
              <w:rPr>
                <w:rFonts w:ascii="Arial" w:hAnsi="Arial" w:cs="Arial"/>
                <w:b/>
                <w:sz w:val="22"/>
                <w:szCs w:val="22"/>
                <w:lang w:val="pt-PT" w:eastAsia="pt-BR"/>
              </w:rPr>
            </w:pPr>
            <w:r w:rsidRPr="00F60724">
              <w:rPr>
                <w:rFonts w:ascii="Arial" w:hAnsi="Arial" w:cs="Arial"/>
                <w:b/>
                <w:sz w:val="22"/>
                <w:szCs w:val="22"/>
                <w:lang w:val="pt-PT" w:eastAsia="pt-BR"/>
              </w:rPr>
              <w:t>CERES – Centro de Educação Superior da Região Sul</w:t>
            </w:r>
          </w:p>
          <w:p w14:paraId="36B2155C" w14:textId="77777777" w:rsidR="00F60724" w:rsidRPr="00F60724" w:rsidRDefault="00F60724" w:rsidP="00F60724">
            <w:pPr>
              <w:suppressAutoHyphens w:val="0"/>
              <w:spacing w:before="98"/>
              <w:ind w:left="-10" w:right="269"/>
              <w:rPr>
                <w:rFonts w:ascii="Arial" w:hAnsi="Arial" w:cs="Arial"/>
                <w:sz w:val="22"/>
                <w:szCs w:val="22"/>
                <w:lang w:val="pt-PT" w:eastAsia="pt-BR"/>
              </w:rPr>
            </w:pPr>
            <w:r w:rsidRPr="00F60724">
              <w:rPr>
                <w:rFonts w:ascii="Arial" w:hAnsi="Arial" w:cs="Arial"/>
                <w:sz w:val="22"/>
                <w:szCs w:val="22"/>
                <w:lang w:val="pt-PT" w:eastAsia="pt-BR"/>
              </w:rPr>
              <w:t xml:space="preserve">Rua Cel. Fernandes Martins, 270, Progresso - Laguna/SC </w:t>
            </w:r>
          </w:p>
          <w:p w14:paraId="68EA4A2E" w14:textId="77777777" w:rsidR="00F60724" w:rsidRPr="00F60724" w:rsidRDefault="00F60724" w:rsidP="00F60724">
            <w:pPr>
              <w:suppressAutoHyphens w:val="0"/>
              <w:spacing w:before="98"/>
              <w:ind w:left="-10" w:right="269"/>
              <w:rPr>
                <w:rFonts w:ascii="Arial" w:hAnsi="Arial" w:cs="Arial"/>
                <w:sz w:val="21"/>
                <w:szCs w:val="22"/>
                <w:lang w:val="pt-PT" w:eastAsia="en-US"/>
              </w:rPr>
            </w:pPr>
            <w:r w:rsidRPr="00F60724">
              <w:rPr>
                <w:rFonts w:ascii="Arial" w:hAnsi="Arial" w:cs="Arial"/>
                <w:sz w:val="22"/>
                <w:szCs w:val="22"/>
                <w:lang w:val="pt-PT" w:eastAsia="pt-BR"/>
              </w:rPr>
              <w:t>CEP 88790-000</w:t>
            </w:r>
          </w:p>
        </w:tc>
      </w:tr>
    </w:tbl>
    <w:p w14:paraId="6EE149D7" w14:textId="77777777" w:rsidR="00F60724" w:rsidRPr="00F60724" w:rsidRDefault="00F60724" w:rsidP="00F60724">
      <w:pPr>
        <w:suppressAutoHyphens w:val="0"/>
        <w:ind w:left="716"/>
        <w:contextualSpacing/>
        <w:jc w:val="both"/>
        <w:rPr>
          <w:rFonts w:ascii="Arial" w:eastAsia="Calibri" w:hAnsi="Arial" w:cs="Arial"/>
          <w:b/>
          <w:sz w:val="22"/>
          <w:szCs w:val="22"/>
          <w:lang w:val="pt-PT" w:eastAsia="pt-BR"/>
        </w:rPr>
      </w:pPr>
    </w:p>
    <w:p w14:paraId="53DAA8ED" w14:textId="77777777" w:rsidR="00F60724" w:rsidRPr="00F60724" w:rsidRDefault="00F60724" w:rsidP="00F60724">
      <w:pPr>
        <w:suppressAutoHyphens w:val="0"/>
        <w:ind w:left="716"/>
        <w:contextualSpacing/>
        <w:jc w:val="both"/>
        <w:rPr>
          <w:rFonts w:ascii="Arial" w:eastAsia="Calibri" w:hAnsi="Arial" w:cs="Arial"/>
          <w:b/>
          <w:sz w:val="22"/>
          <w:szCs w:val="22"/>
          <w:lang w:eastAsia="pt-BR"/>
        </w:rPr>
      </w:pPr>
    </w:p>
    <w:p w14:paraId="068F74A0" w14:textId="77777777" w:rsidR="00F60724" w:rsidRPr="00F60724" w:rsidRDefault="00F60724" w:rsidP="00F60724">
      <w:pPr>
        <w:suppressAutoHyphens w:val="0"/>
        <w:ind w:left="716"/>
        <w:contextualSpacing/>
        <w:jc w:val="both"/>
        <w:rPr>
          <w:rFonts w:ascii="Arial" w:eastAsia="Calibri" w:hAnsi="Arial" w:cs="Arial"/>
          <w:b/>
          <w:sz w:val="22"/>
          <w:szCs w:val="22"/>
          <w:lang w:eastAsia="pt-BR"/>
        </w:rPr>
      </w:pPr>
    </w:p>
    <w:p w14:paraId="4879E083" w14:textId="77777777" w:rsidR="00F60724" w:rsidRPr="00F60724" w:rsidRDefault="00F60724" w:rsidP="00F60724">
      <w:pPr>
        <w:suppressAutoHyphens w:val="0"/>
        <w:ind w:left="716"/>
        <w:contextualSpacing/>
        <w:jc w:val="both"/>
        <w:rPr>
          <w:rFonts w:ascii="Arial" w:eastAsia="Calibri" w:hAnsi="Arial" w:cs="Arial"/>
          <w:b/>
          <w:sz w:val="22"/>
          <w:szCs w:val="22"/>
          <w:lang w:eastAsia="pt-BR"/>
        </w:rPr>
      </w:pPr>
    </w:p>
    <w:bookmarkEnd w:id="2"/>
    <w:p w14:paraId="06A6D8E3" w14:textId="77777777" w:rsidR="00F60724" w:rsidRPr="00F60724" w:rsidRDefault="00F60724" w:rsidP="00F60724">
      <w:pPr>
        <w:numPr>
          <w:ilvl w:val="1"/>
          <w:numId w:val="34"/>
        </w:numPr>
        <w:suppressAutoHyphens w:val="0"/>
        <w:spacing w:after="200" w:line="276" w:lineRule="auto"/>
        <w:contextualSpacing/>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As solicitações serão expedidas somente pelo Responsável de cada Centro ou substituto legal, discriminando os produtos a serem adquiridos, fornecendo os dados do objeto e a quantidade desejada, por e-mail.</w:t>
      </w:r>
    </w:p>
    <w:p w14:paraId="49DB2108" w14:textId="77777777" w:rsidR="00F60724" w:rsidRPr="00F60724" w:rsidRDefault="00F60724" w:rsidP="00F60724">
      <w:pPr>
        <w:numPr>
          <w:ilvl w:val="2"/>
          <w:numId w:val="34"/>
        </w:numPr>
        <w:tabs>
          <w:tab w:val="left" w:pos="1701"/>
        </w:tabs>
        <w:suppressAutoHyphens w:val="0"/>
        <w:spacing w:after="200" w:line="276" w:lineRule="auto"/>
        <w:contextualSpacing/>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 xml:space="preserve"> </w:t>
      </w:r>
      <w:r w:rsidRPr="00F60724">
        <w:rPr>
          <w:rFonts w:ascii="Arial" w:eastAsia="Calibri" w:hAnsi="Arial" w:cs="Arial"/>
          <w:sz w:val="22"/>
          <w:szCs w:val="22"/>
          <w:lang w:eastAsia="pt-BR"/>
        </w:rPr>
        <w:t>As solicitações só poderão ser atendidas se houver saldo do item na Autorização de Fornecimento (AF) vigente.</w:t>
      </w:r>
    </w:p>
    <w:p w14:paraId="768EFBF5" w14:textId="77777777" w:rsidR="00F60724" w:rsidRPr="00F60724" w:rsidRDefault="00F60724" w:rsidP="00F60724">
      <w:pPr>
        <w:numPr>
          <w:ilvl w:val="2"/>
          <w:numId w:val="34"/>
        </w:numPr>
        <w:tabs>
          <w:tab w:val="left" w:pos="1701"/>
        </w:tabs>
        <w:suppressAutoHyphens w:val="0"/>
        <w:spacing w:after="200" w:line="276" w:lineRule="auto"/>
        <w:contextualSpacing/>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 xml:space="preserve"> </w:t>
      </w:r>
      <w:r w:rsidRPr="00F60724">
        <w:rPr>
          <w:rFonts w:ascii="Arial" w:eastAsia="Calibri" w:hAnsi="Arial" w:cs="Arial"/>
          <w:sz w:val="22"/>
          <w:szCs w:val="22"/>
          <w:lang w:eastAsia="pt-BR"/>
        </w:rPr>
        <w:t>O prazo de entrega dos produtos constantes nas solicitações não poderá ser superior a 20 (vinte) dias corridos, contados da data da AF emitida pelo Centro Contratante, podendo ser prorrogado por igual prazo mediante justificativa devidamente apresentada com antecedência e aceita pela Contratante, exceto para os itens de “água mineral” conforme subitem 3.3.2.</w:t>
      </w:r>
    </w:p>
    <w:p w14:paraId="6664CDDA" w14:textId="77777777" w:rsidR="00F60724" w:rsidRPr="00F60724" w:rsidRDefault="00F60724" w:rsidP="00F60724">
      <w:pPr>
        <w:numPr>
          <w:ilvl w:val="2"/>
          <w:numId w:val="34"/>
        </w:numPr>
        <w:tabs>
          <w:tab w:val="left" w:pos="1701"/>
        </w:tabs>
        <w:suppressAutoHyphens w:val="0"/>
        <w:spacing w:after="200" w:line="276" w:lineRule="auto"/>
        <w:contextualSpacing/>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 xml:space="preserve"> </w:t>
      </w:r>
      <w:r w:rsidRPr="00F60724">
        <w:rPr>
          <w:rFonts w:ascii="Arial" w:eastAsia="Calibri" w:hAnsi="Arial" w:cs="Arial"/>
          <w:sz w:val="22"/>
          <w:szCs w:val="22"/>
          <w:lang w:eastAsia="pt-BR"/>
        </w:rPr>
        <w:t>A Contratada receberá por e-mail a AF, a qual começará a contar o prazo para entrega dos produtos.</w:t>
      </w:r>
    </w:p>
    <w:p w14:paraId="443A1B1B" w14:textId="77777777" w:rsidR="00F60724" w:rsidRPr="00F60724" w:rsidRDefault="00F60724" w:rsidP="00F60724">
      <w:pPr>
        <w:numPr>
          <w:ilvl w:val="1"/>
          <w:numId w:val="35"/>
        </w:numPr>
        <w:suppressAutoHyphens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 xml:space="preserve">As AFs podem ter a entrega parcelada, conforme a necessidade do Centro, mediante solicitação formal do Responsável </w:t>
      </w:r>
      <w:r w:rsidRPr="00F60724">
        <w:rPr>
          <w:rFonts w:ascii="Arial" w:eastAsia="Calibri" w:hAnsi="Arial" w:cs="Arial"/>
          <w:sz w:val="22"/>
          <w:szCs w:val="22"/>
          <w:lang w:eastAsia="pt-BR"/>
        </w:rPr>
        <w:t>de cada Centro</w:t>
      </w:r>
      <w:r w:rsidRPr="00F60724">
        <w:rPr>
          <w:rFonts w:ascii="Arial" w:eastAsia="Calibri" w:hAnsi="Arial" w:cs="Arial"/>
          <w:sz w:val="22"/>
          <w:szCs w:val="22"/>
          <w:lang w:val="pt-PT" w:eastAsia="pt-BR"/>
        </w:rPr>
        <w:t>.</w:t>
      </w:r>
    </w:p>
    <w:p w14:paraId="042EBEC4" w14:textId="0EA5D958" w:rsidR="00F60724" w:rsidRPr="00F60724" w:rsidRDefault="00F60724" w:rsidP="00F60724">
      <w:pPr>
        <w:numPr>
          <w:ilvl w:val="2"/>
          <w:numId w:val="35"/>
        </w:numPr>
        <w:tabs>
          <w:tab w:val="left" w:pos="1701"/>
        </w:tabs>
        <w:suppressAutoHyphens w:val="0"/>
        <w:spacing w:after="200" w:line="276" w:lineRule="auto"/>
        <w:jc w:val="both"/>
        <w:rPr>
          <w:rFonts w:ascii="Arial" w:eastAsia="Calibri" w:hAnsi="Arial" w:cs="Arial"/>
          <w:sz w:val="22"/>
          <w:szCs w:val="22"/>
          <w:highlight w:val="yellow"/>
          <w:lang w:val="pt-PT" w:eastAsia="pt-BR"/>
        </w:rPr>
      </w:pPr>
      <w:r w:rsidRPr="00F60724">
        <w:rPr>
          <w:rFonts w:ascii="Arial" w:eastAsia="Calibri" w:hAnsi="Arial" w:cs="Arial"/>
          <w:sz w:val="22"/>
          <w:szCs w:val="22"/>
          <w:highlight w:val="yellow"/>
          <w:lang w:val="pt-PT" w:eastAsia="pt-BR"/>
        </w:rPr>
        <w:t>O valor mínimo para solicitação de AF, para este processo, será de R$300,00 (trezentos reais).</w:t>
      </w:r>
    </w:p>
    <w:p w14:paraId="10592485" w14:textId="77777777" w:rsidR="00F60724" w:rsidRPr="00F60724" w:rsidRDefault="00F60724" w:rsidP="00F60724">
      <w:pPr>
        <w:numPr>
          <w:ilvl w:val="2"/>
          <w:numId w:val="35"/>
        </w:numPr>
        <w:tabs>
          <w:tab w:val="left" w:pos="1701"/>
        </w:tabs>
        <w:suppressAutoHyphens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Para os itens de “água mineral”, as entregas devem ser de até 02 (dois) dias para o Campus I, e de até 04 dias para o CERES e CESFI, após a solicitação do fiscal do contrato por e-mail.</w:t>
      </w:r>
    </w:p>
    <w:p w14:paraId="46DAC873" w14:textId="77777777" w:rsidR="00F60724" w:rsidRPr="00F60724" w:rsidRDefault="00F60724" w:rsidP="00F60724">
      <w:pPr>
        <w:numPr>
          <w:ilvl w:val="1"/>
          <w:numId w:val="35"/>
        </w:numPr>
        <w:suppressAutoHyphens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5248BE37" w14:textId="77777777" w:rsidR="00F60724" w:rsidRPr="00F60724" w:rsidRDefault="00F60724" w:rsidP="00F60724">
      <w:pPr>
        <w:numPr>
          <w:ilvl w:val="1"/>
          <w:numId w:val="35"/>
        </w:numPr>
        <w:suppressAutoHyphens w:val="0"/>
        <w:spacing w:after="200" w:line="276" w:lineRule="auto"/>
        <w:jc w:val="both"/>
        <w:rPr>
          <w:rFonts w:ascii="Arial" w:eastAsia="Calibri" w:hAnsi="Arial" w:cs="Arial"/>
          <w:sz w:val="22"/>
          <w:szCs w:val="22"/>
          <w:lang w:val="pt-PT" w:eastAsia="pt-BR"/>
        </w:rPr>
      </w:pPr>
      <w:bookmarkStart w:id="3" w:name="_Hlk93323030"/>
      <w:r w:rsidRPr="00F60724">
        <w:rPr>
          <w:rFonts w:ascii="Arial" w:eastAsia="Calibri" w:hAnsi="Arial" w:cs="Arial"/>
          <w:sz w:val="22"/>
          <w:szCs w:val="22"/>
          <w:lang w:val="pt-PT" w:eastAsia="pt-BR"/>
        </w:rPr>
        <w:t xml:space="preserve">O </w:t>
      </w:r>
      <w:bookmarkStart w:id="4" w:name="_Hlk93323083"/>
      <w:r w:rsidRPr="00F60724">
        <w:rPr>
          <w:rFonts w:ascii="Arial" w:eastAsia="Calibri" w:hAnsi="Arial" w:cs="Arial"/>
          <w:sz w:val="22"/>
          <w:szCs w:val="22"/>
          <w:lang w:val="pt-PT" w:eastAsia="pt-BR"/>
        </w:rPr>
        <w:t>prazo de validade será</w:t>
      </w:r>
      <w:bookmarkEnd w:id="4"/>
      <w:r w:rsidRPr="00F60724">
        <w:rPr>
          <w:rFonts w:ascii="Arial" w:eastAsia="Calibri" w:hAnsi="Arial" w:cs="Arial"/>
          <w:sz w:val="22"/>
          <w:szCs w:val="22"/>
          <w:lang w:val="pt-PT" w:eastAsia="pt-BR"/>
        </w:rPr>
        <w:t xml:space="preserve"> </w:t>
      </w:r>
      <w:bookmarkStart w:id="5" w:name="_Hlk93323131"/>
      <w:r w:rsidRPr="00F60724">
        <w:rPr>
          <w:rFonts w:ascii="Arial" w:eastAsia="Calibri" w:hAnsi="Arial" w:cs="Arial"/>
          <w:sz w:val="22"/>
          <w:szCs w:val="22"/>
          <w:lang w:val="pt-PT" w:eastAsia="pt-BR"/>
        </w:rPr>
        <w:t>conforme a especificação dos itens do Anexo II</w:t>
      </w:r>
      <w:bookmarkEnd w:id="5"/>
      <w:r w:rsidRPr="00F60724">
        <w:rPr>
          <w:rFonts w:ascii="Arial" w:eastAsia="Calibri" w:hAnsi="Arial" w:cs="Arial"/>
          <w:sz w:val="22"/>
          <w:szCs w:val="22"/>
          <w:lang w:val="pt-PT" w:eastAsia="pt-BR"/>
        </w:rPr>
        <w:t>.</w:t>
      </w:r>
    </w:p>
    <w:bookmarkEnd w:id="3"/>
    <w:p w14:paraId="4BB62709" w14:textId="77777777" w:rsidR="00F60724" w:rsidRPr="00F60724" w:rsidRDefault="00F60724" w:rsidP="00F60724">
      <w:pPr>
        <w:numPr>
          <w:ilvl w:val="1"/>
          <w:numId w:val="35"/>
        </w:numPr>
        <w:suppressAutoHyphens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A incidência de problemas em mais de 20% (vinte por cento) dos produtos será considerado baixa qualidade, e será solicitado a substituição de todos os produtos.</w:t>
      </w:r>
    </w:p>
    <w:p w14:paraId="2604630E" w14:textId="77777777" w:rsidR="00F60724" w:rsidRPr="00F60724" w:rsidRDefault="00F60724" w:rsidP="00F60724">
      <w:pPr>
        <w:numPr>
          <w:ilvl w:val="1"/>
          <w:numId w:val="35"/>
        </w:numPr>
        <w:suppressAutoHyphens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A Contratante não aceitará, sob nenhum pretexto, a transferência de responsabilidade da Contratada para terceiros.</w:t>
      </w:r>
    </w:p>
    <w:p w14:paraId="1158E150" w14:textId="77777777" w:rsidR="00F60724" w:rsidRPr="00F60724" w:rsidRDefault="00F60724" w:rsidP="00F60724">
      <w:pPr>
        <w:numPr>
          <w:ilvl w:val="1"/>
          <w:numId w:val="35"/>
        </w:numPr>
        <w:suppressAutoHyphens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A Contratante reserva-se o direito de, a qualquer tempo, previamente ao aceite ou durante o prazo de validade do produto, proceder a análise técnica e de qualidade do mesmo, através de Parecer Técnico, realizado diretamente ou por intermédio de terceiros.</w:t>
      </w:r>
    </w:p>
    <w:p w14:paraId="19C869A5" w14:textId="77777777" w:rsidR="00F60724" w:rsidRPr="00F60724" w:rsidRDefault="00F60724" w:rsidP="00F60724">
      <w:pPr>
        <w:numPr>
          <w:ilvl w:val="2"/>
          <w:numId w:val="35"/>
        </w:numPr>
        <w:tabs>
          <w:tab w:val="left" w:pos="1843"/>
        </w:tabs>
        <w:suppressAutoHyphens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Caso o Parecer Técnico rejeite o produto analisado este deverá ser substituído imediatamente pela Contratada, sem qualquer ônus para a Contratante.</w:t>
      </w:r>
    </w:p>
    <w:p w14:paraId="38899F88" w14:textId="77777777" w:rsidR="00F60724" w:rsidRPr="00F60724" w:rsidRDefault="00F60724" w:rsidP="00F60724">
      <w:pPr>
        <w:numPr>
          <w:ilvl w:val="1"/>
          <w:numId w:val="35"/>
        </w:numPr>
        <w:suppressAutoHyphens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12B9EDEA" w14:textId="77777777" w:rsidR="00F60724" w:rsidRPr="00F60724" w:rsidRDefault="00F60724" w:rsidP="00F60724">
      <w:pPr>
        <w:numPr>
          <w:ilvl w:val="1"/>
          <w:numId w:val="35"/>
        </w:numPr>
        <w:tabs>
          <w:tab w:val="left" w:pos="993"/>
        </w:tabs>
        <w:suppressAutoHyphens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 xml:space="preserve"> O aceite dos produtos pela Contratante, não exclui a responsabilidade civil da Contratada por vícios de quantidade ou qualidade do produto ou disparidade com as especificações técnicas </w:t>
      </w:r>
      <w:r w:rsidRPr="00F60724">
        <w:rPr>
          <w:rFonts w:ascii="Arial" w:eastAsia="Calibri" w:hAnsi="Arial" w:cs="Arial"/>
          <w:sz w:val="22"/>
          <w:szCs w:val="22"/>
          <w:lang w:val="pt-PT" w:eastAsia="pt-BR"/>
        </w:rPr>
        <w:lastRenderedPageBreak/>
        <w:t>exigidas no edital ou atribuídas pela Contratada, verificados posteriormente, garantindo-se à Contratante as faculdades previstas no Art. 18 da Lei Federal 8.078/90 (Código de Defesa do Consumidor).</w:t>
      </w:r>
    </w:p>
    <w:p w14:paraId="01E8E4C1" w14:textId="77777777" w:rsidR="00F60724" w:rsidRPr="00F60724" w:rsidRDefault="00F60724" w:rsidP="00F60724">
      <w:pPr>
        <w:numPr>
          <w:ilvl w:val="1"/>
          <w:numId w:val="35"/>
        </w:numPr>
        <w:tabs>
          <w:tab w:val="left" w:pos="993"/>
        </w:tabs>
        <w:suppressAutoHyphens w:val="0"/>
        <w:spacing w:after="200" w:line="276" w:lineRule="auto"/>
        <w:jc w:val="both"/>
        <w:rPr>
          <w:rFonts w:ascii="Arial" w:eastAsia="Calibri" w:hAnsi="Arial" w:cs="Arial"/>
          <w:sz w:val="22"/>
          <w:szCs w:val="22"/>
          <w:highlight w:val="yellow"/>
          <w:lang w:val="pt-PT" w:eastAsia="pt-BR"/>
        </w:rPr>
      </w:pPr>
      <w:r w:rsidRPr="00F60724">
        <w:rPr>
          <w:rFonts w:ascii="Arial" w:eastAsia="Calibri" w:hAnsi="Arial" w:cs="Arial"/>
          <w:sz w:val="22"/>
          <w:szCs w:val="22"/>
          <w:highlight w:val="yellow"/>
          <w:lang w:val="pt-PT" w:eastAsia="pt-BR"/>
        </w:rPr>
        <w:t>Os produtos a serem adquiridos para o CEAVI deverão ser entregues na REITORIA em Florianópolis/SC.</w:t>
      </w:r>
    </w:p>
    <w:p w14:paraId="5E9C832C" w14:textId="77777777" w:rsidR="00F60724" w:rsidRPr="00F60724" w:rsidRDefault="00F60724" w:rsidP="00F60724">
      <w:pPr>
        <w:ind w:left="716"/>
        <w:jc w:val="both"/>
        <w:rPr>
          <w:rFonts w:ascii="Arial" w:eastAsia="Calibri" w:hAnsi="Arial" w:cs="Arial"/>
          <w:sz w:val="22"/>
          <w:szCs w:val="22"/>
          <w:highlight w:val="yellow"/>
          <w:lang w:val="pt-PT" w:eastAsia="pt-BR"/>
        </w:rPr>
      </w:pPr>
    </w:p>
    <w:p w14:paraId="35611EA1" w14:textId="77777777" w:rsidR="00F60724" w:rsidRPr="00F60724" w:rsidRDefault="00F60724" w:rsidP="00F60724">
      <w:pPr>
        <w:numPr>
          <w:ilvl w:val="0"/>
          <w:numId w:val="36"/>
        </w:numPr>
        <w:suppressAutoHyphens w:val="0"/>
        <w:spacing w:after="200" w:line="276" w:lineRule="auto"/>
        <w:contextualSpacing/>
        <w:jc w:val="both"/>
        <w:rPr>
          <w:rFonts w:ascii="Arial" w:eastAsia="Calibri" w:hAnsi="Arial" w:cs="Arial"/>
          <w:b/>
          <w:sz w:val="22"/>
          <w:szCs w:val="22"/>
          <w:lang w:val="pt-PT" w:eastAsia="pt-BR"/>
        </w:rPr>
      </w:pPr>
      <w:r w:rsidRPr="00F60724">
        <w:rPr>
          <w:rFonts w:ascii="Arial" w:eastAsia="Calibri" w:hAnsi="Arial" w:cs="Arial"/>
          <w:b/>
          <w:color w:val="000000"/>
          <w:sz w:val="22"/>
          <w:szCs w:val="22"/>
          <w:lang w:eastAsia="pt-BR"/>
        </w:rPr>
        <w:t>OBRIGAÇÕES DA CONTRATADA:</w:t>
      </w:r>
    </w:p>
    <w:p w14:paraId="69E0E9B1" w14:textId="77777777" w:rsidR="00F60724" w:rsidRPr="00F60724" w:rsidRDefault="00F60724" w:rsidP="00F60724">
      <w:pPr>
        <w:numPr>
          <w:ilvl w:val="1"/>
          <w:numId w:val="36"/>
        </w:numPr>
        <w:suppressAutoHyphens w:val="0"/>
        <w:autoSpaceDE w:val="0"/>
        <w:autoSpaceDN w:val="0"/>
        <w:adjustRightInd w:val="0"/>
        <w:spacing w:after="200" w:line="276" w:lineRule="auto"/>
        <w:jc w:val="both"/>
        <w:rPr>
          <w:rFonts w:ascii="Arial" w:eastAsia="Calibri" w:hAnsi="Arial" w:cs="Arial"/>
          <w:color w:val="000000"/>
          <w:sz w:val="22"/>
          <w:szCs w:val="22"/>
          <w:lang w:eastAsia="pt-BR"/>
        </w:rPr>
      </w:pPr>
      <w:r w:rsidRPr="00F60724">
        <w:rPr>
          <w:rFonts w:ascii="Arial" w:eastAsia="Calibri" w:hAnsi="Arial" w:cs="Arial"/>
          <w:color w:val="000000"/>
          <w:sz w:val="22"/>
          <w:szCs w:val="22"/>
          <w:lang w:eastAsia="pt-BR"/>
        </w:rPr>
        <w:t>Na emissão das Notas Fiscais e DANFES só poderão ser agrupados na mesma nota os itens que possuírem o mesmo detalhamento orçamentário, constante na planilha de especificações.</w:t>
      </w:r>
    </w:p>
    <w:p w14:paraId="74721805" w14:textId="77777777" w:rsidR="00F60724" w:rsidRPr="00F60724" w:rsidRDefault="00F60724" w:rsidP="00F60724">
      <w:pPr>
        <w:numPr>
          <w:ilvl w:val="1"/>
          <w:numId w:val="36"/>
        </w:numPr>
        <w:suppressAutoHyphens w:val="0"/>
        <w:spacing w:after="200" w:line="276" w:lineRule="auto"/>
        <w:contextualSpacing/>
        <w:jc w:val="both"/>
        <w:rPr>
          <w:rFonts w:ascii="Arial" w:eastAsia="Calibri" w:hAnsi="Arial" w:cs="Arial"/>
          <w:b/>
          <w:sz w:val="22"/>
          <w:szCs w:val="22"/>
          <w:lang w:val="pt-PT" w:eastAsia="pt-BR"/>
        </w:rPr>
      </w:pPr>
      <w:r w:rsidRPr="00F60724">
        <w:rPr>
          <w:rFonts w:ascii="Arial" w:eastAsia="Calibri" w:hAnsi="Arial" w:cs="Arial"/>
          <w:color w:val="000000"/>
          <w:sz w:val="22"/>
          <w:szCs w:val="22"/>
          <w:lang w:eastAsia="pt-BR"/>
        </w:rPr>
        <w:t>Na emissão das Notas Fiscais e DANFES deverá ser informado o número do empenho.</w:t>
      </w:r>
    </w:p>
    <w:p w14:paraId="58106729" w14:textId="77777777" w:rsidR="00F60724" w:rsidRPr="00F60724" w:rsidRDefault="00F60724" w:rsidP="00F60724">
      <w:pPr>
        <w:numPr>
          <w:ilvl w:val="1"/>
          <w:numId w:val="36"/>
        </w:numPr>
        <w:suppressAutoHyphens w:val="0"/>
        <w:autoSpaceDE w:val="0"/>
        <w:autoSpaceDN w:val="0"/>
        <w:adjustRightInd w:val="0"/>
        <w:spacing w:after="200" w:line="276" w:lineRule="auto"/>
        <w:jc w:val="both"/>
        <w:rPr>
          <w:rFonts w:ascii="Arial" w:eastAsia="Calibri" w:hAnsi="Arial" w:cs="Arial"/>
          <w:color w:val="000000"/>
          <w:sz w:val="22"/>
          <w:szCs w:val="22"/>
          <w:lang w:eastAsia="pt-BR"/>
        </w:rPr>
      </w:pPr>
      <w:r w:rsidRPr="00F60724">
        <w:rPr>
          <w:rFonts w:ascii="Arial" w:eastAsia="Calibri" w:hAnsi="Arial" w:cs="Arial"/>
          <w:color w:val="000000"/>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085266BD" w14:textId="77777777" w:rsidR="00F60724" w:rsidRPr="00F60724" w:rsidRDefault="00F60724" w:rsidP="00F60724">
      <w:pPr>
        <w:numPr>
          <w:ilvl w:val="1"/>
          <w:numId w:val="36"/>
        </w:numPr>
        <w:suppressAutoHyphens w:val="0"/>
        <w:autoSpaceDE w:val="0"/>
        <w:autoSpaceDN w:val="0"/>
        <w:adjustRightInd w:val="0"/>
        <w:spacing w:after="200" w:line="276" w:lineRule="auto"/>
        <w:jc w:val="both"/>
        <w:rPr>
          <w:rFonts w:ascii="Arial" w:eastAsia="Calibri" w:hAnsi="Arial" w:cs="Arial"/>
          <w:color w:val="000000"/>
          <w:sz w:val="22"/>
          <w:szCs w:val="22"/>
          <w:lang w:eastAsia="pt-BR"/>
        </w:rPr>
      </w:pPr>
      <w:r w:rsidRPr="00F60724">
        <w:rPr>
          <w:rFonts w:ascii="Arial" w:eastAsia="Calibri" w:hAnsi="Arial" w:cs="Arial"/>
          <w:color w:val="000000"/>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C3C2824" w14:textId="77777777" w:rsidR="00F60724" w:rsidRPr="00F60724" w:rsidRDefault="00F60724" w:rsidP="00F60724">
      <w:pPr>
        <w:numPr>
          <w:ilvl w:val="1"/>
          <w:numId w:val="36"/>
        </w:numPr>
        <w:suppressAutoHyphens w:val="0"/>
        <w:autoSpaceDE w:val="0"/>
        <w:autoSpaceDN w:val="0"/>
        <w:adjustRightInd w:val="0"/>
        <w:spacing w:after="200" w:line="276" w:lineRule="auto"/>
        <w:jc w:val="both"/>
        <w:rPr>
          <w:rFonts w:ascii="Arial" w:eastAsia="Calibri" w:hAnsi="Arial" w:cs="Arial"/>
          <w:sz w:val="22"/>
          <w:szCs w:val="22"/>
          <w:lang w:eastAsia="pt-BR"/>
        </w:rPr>
      </w:pPr>
      <w:r w:rsidRPr="00F60724">
        <w:rPr>
          <w:rFonts w:ascii="Arial" w:eastAsia="Calibri" w:hAnsi="Arial" w:cs="Arial"/>
          <w:color w:val="000000"/>
          <w:sz w:val="22"/>
          <w:szCs w:val="22"/>
          <w:lang w:eastAsia="pt-BR"/>
        </w:rPr>
        <w:t xml:space="preserve">Entregar documentação comprobatória da Contratação e habilitação do Contratado </w:t>
      </w:r>
      <w:r w:rsidRPr="00F60724">
        <w:rPr>
          <w:rFonts w:ascii="Arial" w:eastAsia="Calibri" w:hAnsi="Arial" w:cs="Arial"/>
          <w:sz w:val="22"/>
          <w:szCs w:val="22"/>
          <w:lang w:eastAsia="pt-BR"/>
        </w:rPr>
        <w:t>e/ou do profissional responsável indicado pela empresa, sempre que solicitado pela Contratante, no decorrer da vigência da AF.</w:t>
      </w:r>
    </w:p>
    <w:p w14:paraId="0ADCD1DC" w14:textId="77777777" w:rsidR="00F60724" w:rsidRPr="00F60724" w:rsidRDefault="00F60724" w:rsidP="00F60724">
      <w:pPr>
        <w:numPr>
          <w:ilvl w:val="1"/>
          <w:numId w:val="36"/>
        </w:numPr>
        <w:suppressAutoHyphens w:val="0"/>
        <w:autoSpaceDE w:val="0"/>
        <w:autoSpaceDN w:val="0"/>
        <w:adjustRightInd w:val="0"/>
        <w:spacing w:after="200" w:line="276" w:lineRule="auto"/>
        <w:jc w:val="both"/>
        <w:rPr>
          <w:rFonts w:ascii="Arial" w:eastAsia="Calibri" w:hAnsi="Arial" w:cs="Arial"/>
          <w:color w:val="000000"/>
          <w:sz w:val="22"/>
          <w:szCs w:val="22"/>
          <w:lang w:eastAsia="pt-BR"/>
        </w:rPr>
      </w:pPr>
      <w:r w:rsidRPr="00F60724">
        <w:rPr>
          <w:rFonts w:ascii="Arial" w:eastAsia="Calibri" w:hAnsi="Arial" w:cs="Arial"/>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46BA429" w14:textId="77777777" w:rsidR="00F60724" w:rsidRPr="00F60724" w:rsidRDefault="00F60724" w:rsidP="00F60724">
      <w:pPr>
        <w:numPr>
          <w:ilvl w:val="1"/>
          <w:numId w:val="36"/>
        </w:numPr>
        <w:suppressAutoHyphens w:val="0"/>
        <w:autoSpaceDE w:val="0"/>
        <w:autoSpaceDN w:val="0"/>
        <w:adjustRightInd w:val="0"/>
        <w:spacing w:after="200" w:line="276" w:lineRule="auto"/>
        <w:jc w:val="both"/>
        <w:rPr>
          <w:rFonts w:ascii="Arial" w:eastAsia="Calibri" w:hAnsi="Arial" w:cs="Arial"/>
          <w:color w:val="000000"/>
          <w:sz w:val="22"/>
          <w:szCs w:val="22"/>
          <w:lang w:eastAsia="pt-BR"/>
        </w:rPr>
      </w:pPr>
      <w:r w:rsidRPr="00F60724">
        <w:rPr>
          <w:rFonts w:ascii="Arial" w:eastAsia="Calibri" w:hAnsi="Arial" w:cs="Arial"/>
          <w:color w:val="000000"/>
          <w:sz w:val="22"/>
          <w:szCs w:val="22"/>
          <w:lang w:eastAsia="pt-BR"/>
        </w:rPr>
        <w:t>Dispor e manter veículos e sistemas de comunicação eficiente, de forma a garantir o cumprimento dos prazos de atendimento.</w:t>
      </w:r>
    </w:p>
    <w:p w14:paraId="40859E6C" w14:textId="77777777" w:rsidR="00F60724" w:rsidRPr="00F60724" w:rsidRDefault="00F60724" w:rsidP="00F60724">
      <w:pPr>
        <w:numPr>
          <w:ilvl w:val="1"/>
          <w:numId w:val="36"/>
        </w:numPr>
        <w:tabs>
          <w:tab w:val="left" w:pos="851"/>
        </w:tabs>
        <w:suppressAutoHyphens w:val="0"/>
        <w:autoSpaceDE w:val="0"/>
        <w:autoSpaceDN w:val="0"/>
        <w:adjustRightInd w:val="0"/>
        <w:spacing w:after="200" w:line="276" w:lineRule="auto"/>
        <w:jc w:val="both"/>
        <w:rPr>
          <w:rFonts w:ascii="Arial" w:eastAsia="Calibri" w:hAnsi="Arial" w:cs="Arial"/>
          <w:color w:val="000000"/>
          <w:sz w:val="22"/>
          <w:szCs w:val="22"/>
          <w:lang w:eastAsia="pt-BR"/>
        </w:rPr>
      </w:pPr>
      <w:r w:rsidRPr="00F60724">
        <w:rPr>
          <w:rFonts w:ascii="Arial" w:eastAsia="Calibri" w:hAnsi="Arial" w:cs="Arial"/>
          <w:color w:val="000000"/>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611B73CB" w14:textId="77777777" w:rsidR="00F60724" w:rsidRPr="00F60724" w:rsidRDefault="00F60724" w:rsidP="00F60724">
      <w:pPr>
        <w:numPr>
          <w:ilvl w:val="1"/>
          <w:numId w:val="36"/>
        </w:numPr>
        <w:tabs>
          <w:tab w:val="left" w:pos="851"/>
        </w:tabs>
        <w:suppressAutoHyphens w:val="0"/>
        <w:autoSpaceDE w:val="0"/>
        <w:autoSpaceDN w:val="0"/>
        <w:adjustRightInd w:val="0"/>
        <w:spacing w:after="200" w:line="276" w:lineRule="auto"/>
        <w:jc w:val="both"/>
        <w:rPr>
          <w:rFonts w:ascii="Arial" w:eastAsia="Calibri" w:hAnsi="Arial" w:cs="Arial"/>
          <w:color w:val="000000"/>
          <w:sz w:val="22"/>
          <w:szCs w:val="22"/>
          <w:lang w:eastAsia="pt-BR"/>
        </w:rPr>
      </w:pPr>
      <w:r w:rsidRPr="00F60724">
        <w:rPr>
          <w:rFonts w:ascii="Arial" w:eastAsia="Calibri" w:hAnsi="Arial" w:cs="Arial"/>
          <w:sz w:val="22"/>
          <w:szCs w:val="22"/>
          <w:lang w:val="pt-PT" w:eastAsia="pt-BR"/>
        </w:rPr>
        <w:t>Entregar o local do serviço limpo, sem a presença de restos de produtos utilizados para a montagem (caso necessário) ou quaisquer outros materiais.</w:t>
      </w:r>
    </w:p>
    <w:p w14:paraId="7536156C" w14:textId="77777777" w:rsidR="00F60724" w:rsidRPr="00F60724" w:rsidRDefault="00F60724" w:rsidP="00F60724">
      <w:pPr>
        <w:numPr>
          <w:ilvl w:val="1"/>
          <w:numId w:val="36"/>
        </w:numPr>
        <w:tabs>
          <w:tab w:val="left" w:pos="851"/>
        </w:tabs>
        <w:suppressAutoHyphens w:val="0"/>
        <w:autoSpaceDE w:val="0"/>
        <w:autoSpaceDN w:val="0"/>
        <w:adjustRightInd w:val="0"/>
        <w:spacing w:after="200" w:line="276" w:lineRule="auto"/>
        <w:ind w:left="715" w:hanging="431"/>
        <w:jc w:val="both"/>
        <w:rPr>
          <w:rFonts w:ascii="Arial" w:eastAsia="Calibri" w:hAnsi="Arial" w:cs="Arial"/>
          <w:sz w:val="22"/>
          <w:szCs w:val="22"/>
          <w:lang w:val="pt-PT" w:eastAsia="pt-BR"/>
        </w:rPr>
      </w:pPr>
      <w:r w:rsidRPr="00F60724">
        <w:rPr>
          <w:rFonts w:ascii="Arial" w:eastAsia="Calibri" w:hAnsi="Arial" w:cs="Arial"/>
          <w:color w:val="000000"/>
          <w:sz w:val="22"/>
          <w:szCs w:val="22"/>
          <w:lang w:eastAsia="pt-BR"/>
        </w:rPr>
        <w:t>E</w:t>
      </w:r>
      <w:r w:rsidRPr="00F60724">
        <w:rPr>
          <w:rFonts w:ascii="Arial" w:eastAsia="Calibri" w:hAnsi="Arial" w:cs="Arial"/>
          <w:sz w:val="22"/>
          <w:szCs w:val="22"/>
          <w:lang w:val="pt-PT" w:eastAsia="pt-BR"/>
        </w:rPr>
        <w:t>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36E0D8E8" w14:textId="77777777" w:rsidR="00F60724" w:rsidRPr="00F60724" w:rsidRDefault="00F60724" w:rsidP="00F60724">
      <w:pPr>
        <w:numPr>
          <w:ilvl w:val="1"/>
          <w:numId w:val="36"/>
        </w:numPr>
        <w:tabs>
          <w:tab w:val="left" w:pos="851"/>
        </w:tabs>
        <w:suppressAutoHyphens w:val="0"/>
        <w:autoSpaceDE w:val="0"/>
        <w:autoSpaceDN w:val="0"/>
        <w:adjustRightInd w:val="0"/>
        <w:spacing w:after="200" w:line="276" w:lineRule="auto"/>
        <w:jc w:val="both"/>
        <w:rPr>
          <w:rFonts w:ascii="Arial" w:eastAsia="Calibri" w:hAnsi="Arial" w:cs="Arial"/>
          <w:color w:val="000000"/>
          <w:sz w:val="22"/>
          <w:szCs w:val="22"/>
          <w:lang w:eastAsia="pt-BR"/>
        </w:rPr>
      </w:pPr>
      <w:r w:rsidRPr="00F60724">
        <w:rPr>
          <w:rFonts w:ascii="Arial" w:eastAsia="Calibri" w:hAnsi="Arial" w:cs="Arial"/>
          <w:sz w:val="22"/>
          <w:szCs w:val="22"/>
          <w:lang w:val="pt-PT" w:eastAsia="pt-BR"/>
        </w:rPr>
        <w:t>É obrigação do licitante tomar pleno conhecimento das disposições constantes no Edital, no Termo de Referência e nos demais anexos.</w:t>
      </w:r>
    </w:p>
    <w:p w14:paraId="6AEDFBBE" w14:textId="77777777" w:rsidR="00F60724" w:rsidRPr="00F60724" w:rsidRDefault="00F60724" w:rsidP="00F60724">
      <w:pPr>
        <w:numPr>
          <w:ilvl w:val="1"/>
          <w:numId w:val="36"/>
        </w:numPr>
        <w:tabs>
          <w:tab w:val="left" w:pos="851"/>
        </w:tabs>
        <w:suppressAutoHyphens w:val="0"/>
        <w:autoSpaceDE w:val="0"/>
        <w:autoSpaceDN w:val="0"/>
        <w:adjustRightInd w:val="0"/>
        <w:spacing w:after="200" w:line="276" w:lineRule="auto"/>
        <w:jc w:val="both"/>
        <w:rPr>
          <w:rFonts w:ascii="Arial" w:eastAsia="Calibri" w:hAnsi="Arial" w:cs="Arial"/>
          <w:sz w:val="22"/>
          <w:szCs w:val="22"/>
          <w:lang w:val="pt-PT" w:eastAsia="pt-BR"/>
        </w:rPr>
      </w:pPr>
      <w:r w:rsidRPr="00F60724">
        <w:rPr>
          <w:rFonts w:ascii="Arial" w:eastAsia="Calibri" w:hAnsi="Arial" w:cs="Arial"/>
          <w:sz w:val="22"/>
          <w:szCs w:val="22"/>
          <w:lang w:val="pt-PT" w:eastAsia="pt-BR"/>
        </w:rPr>
        <w:t>Sob nenhum pretexto a Administração aceitará alegações de desconhecimento ou desinformação por parte do licitante.</w:t>
      </w:r>
    </w:p>
    <w:p w14:paraId="46DFA275" w14:textId="77777777" w:rsidR="00F60724" w:rsidRPr="00F60724" w:rsidRDefault="00F60724" w:rsidP="00F60724">
      <w:pPr>
        <w:autoSpaceDE w:val="0"/>
        <w:autoSpaceDN w:val="0"/>
        <w:adjustRightInd w:val="0"/>
        <w:ind w:left="716"/>
        <w:jc w:val="both"/>
        <w:rPr>
          <w:rFonts w:ascii="Arial" w:eastAsia="Calibri" w:hAnsi="Arial" w:cs="Arial"/>
          <w:sz w:val="22"/>
          <w:szCs w:val="22"/>
          <w:lang w:val="pt-PT" w:eastAsia="pt-BR"/>
        </w:rPr>
      </w:pPr>
    </w:p>
    <w:p w14:paraId="0C6834DB" w14:textId="77777777" w:rsidR="00F60724" w:rsidRPr="00F60724" w:rsidRDefault="00F60724" w:rsidP="00F60724">
      <w:pPr>
        <w:tabs>
          <w:tab w:val="left" w:pos="851"/>
        </w:tabs>
        <w:autoSpaceDE w:val="0"/>
        <w:autoSpaceDN w:val="0"/>
        <w:adjustRightInd w:val="0"/>
        <w:jc w:val="both"/>
        <w:rPr>
          <w:rFonts w:ascii="Arial" w:eastAsia="Calibri" w:hAnsi="Arial" w:cs="Arial"/>
          <w:color w:val="000000"/>
          <w:sz w:val="22"/>
          <w:szCs w:val="22"/>
          <w:lang w:eastAsia="pt-BR"/>
        </w:rPr>
      </w:pPr>
    </w:p>
    <w:p w14:paraId="14C05A93" w14:textId="77777777" w:rsidR="00F60724" w:rsidRPr="00F60724" w:rsidRDefault="00F60724" w:rsidP="00F60724">
      <w:pPr>
        <w:numPr>
          <w:ilvl w:val="0"/>
          <w:numId w:val="36"/>
        </w:numPr>
        <w:suppressAutoHyphens w:val="0"/>
        <w:spacing w:after="200" w:line="276" w:lineRule="auto"/>
        <w:contextualSpacing/>
        <w:jc w:val="both"/>
        <w:rPr>
          <w:rFonts w:ascii="Arial" w:eastAsia="Calibri" w:hAnsi="Arial" w:cs="Arial"/>
          <w:b/>
          <w:color w:val="000000"/>
          <w:sz w:val="22"/>
          <w:szCs w:val="22"/>
          <w:lang w:eastAsia="pt-BR"/>
        </w:rPr>
      </w:pPr>
      <w:r w:rsidRPr="00F60724">
        <w:rPr>
          <w:rFonts w:ascii="Arial" w:eastAsia="Calibri" w:hAnsi="Arial" w:cs="Arial"/>
          <w:b/>
          <w:color w:val="000000"/>
          <w:sz w:val="22"/>
          <w:szCs w:val="22"/>
          <w:lang w:eastAsia="pt-BR"/>
        </w:rPr>
        <w:t>OBRIGAÇÕES DA CONTRATANTE</w:t>
      </w:r>
    </w:p>
    <w:p w14:paraId="325F88E7" w14:textId="77777777" w:rsidR="00F60724" w:rsidRPr="00F60724" w:rsidRDefault="00F60724" w:rsidP="00F60724">
      <w:pPr>
        <w:ind w:left="502"/>
        <w:contextualSpacing/>
        <w:jc w:val="both"/>
        <w:rPr>
          <w:rFonts w:ascii="Arial" w:eastAsia="Calibri" w:hAnsi="Arial" w:cs="Arial"/>
          <w:b/>
          <w:color w:val="000000"/>
          <w:sz w:val="22"/>
          <w:szCs w:val="22"/>
          <w:lang w:eastAsia="pt-BR"/>
        </w:rPr>
      </w:pPr>
    </w:p>
    <w:p w14:paraId="1613D50C" w14:textId="77777777" w:rsidR="00F60724" w:rsidRPr="00F60724" w:rsidRDefault="00F60724" w:rsidP="00F60724">
      <w:pPr>
        <w:numPr>
          <w:ilvl w:val="1"/>
          <w:numId w:val="36"/>
        </w:numPr>
        <w:suppressAutoHyphens w:val="0"/>
        <w:spacing w:before="120" w:after="120" w:line="276" w:lineRule="auto"/>
        <w:ind w:left="284"/>
        <w:contextualSpacing/>
        <w:jc w:val="both"/>
        <w:rPr>
          <w:rFonts w:ascii="Arial" w:eastAsia="Calibri" w:hAnsi="Arial" w:cs="Arial"/>
          <w:b/>
          <w:color w:val="000000"/>
          <w:sz w:val="22"/>
          <w:szCs w:val="22"/>
          <w:lang w:eastAsia="en-US"/>
        </w:rPr>
      </w:pPr>
      <w:r w:rsidRPr="00F60724">
        <w:rPr>
          <w:rFonts w:ascii="Arial" w:eastAsia="Calibri" w:hAnsi="Arial" w:cs="Arial"/>
          <w:sz w:val="22"/>
          <w:szCs w:val="22"/>
          <w:lang w:eastAsia="en-US"/>
        </w:rPr>
        <w:t>Receber o objeto no prazo e condições estabelecidas no Edital e seus anexos.</w:t>
      </w:r>
    </w:p>
    <w:p w14:paraId="11E0D9A5" w14:textId="77777777" w:rsidR="00F60724" w:rsidRPr="00F60724" w:rsidRDefault="00F60724" w:rsidP="00F60724">
      <w:pPr>
        <w:numPr>
          <w:ilvl w:val="1"/>
          <w:numId w:val="36"/>
        </w:numPr>
        <w:suppressAutoHyphens w:val="0"/>
        <w:spacing w:before="120" w:after="120" w:line="276" w:lineRule="auto"/>
        <w:ind w:left="284"/>
        <w:contextualSpacing/>
        <w:jc w:val="both"/>
        <w:rPr>
          <w:rFonts w:ascii="Arial" w:eastAsia="Calibri" w:hAnsi="Arial" w:cs="Arial"/>
          <w:b/>
          <w:color w:val="000000"/>
          <w:sz w:val="22"/>
          <w:szCs w:val="22"/>
          <w:lang w:eastAsia="en-US"/>
        </w:rPr>
      </w:pPr>
      <w:r w:rsidRPr="00F60724">
        <w:rPr>
          <w:rFonts w:ascii="Arial" w:eastAsia="Calibri" w:hAnsi="Arial" w:cs="Arial"/>
          <w:sz w:val="22"/>
          <w:szCs w:val="22"/>
          <w:lang w:eastAsia="en-US"/>
        </w:rPr>
        <w:t>Verificar minuciosamente, no prazo fixado, a conformidade dos bens recebidos provisoriamente com as especificações constantes do Edital e da proposta, para fins de aceitação e recebimento definitivo.</w:t>
      </w:r>
    </w:p>
    <w:p w14:paraId="7A0A4FD3" w14:textId="77777777" w:rsidR="00F60724" w:rsidRPr="00F60724" w:rsidRDefault="00F60724" w:rsidP="00F60724">
      <w:pPr>
        <w:numPr>
          <w:ilvl w:val="1"/>
          <w:numId w:val="36"/>
        </w:numPr>
        <w:suppressAutoHyphens w:val="0"/>
        <w:spacing w:before="120" w:after="120" w:line="276" w:lineRule="auto"/>
        <w:ind w:left="284"/>
        <w:contextualSpacing/>
        <w:jc w:val="both"/>
        <w:rPr>
          <w:rFonts w:ascii="Arial" w:eastAsia="Calibri" w:hAnsi="Arial" w:cs="Arial"/>
          <w:b/>
          <w:color w:val="000000"/>
          <w:sz w:val="22"/>
          <w:szCs w:val="22"/>
          <w:lang w:eastAsia="en-US"/>
        </w:rPr>
      </w:pPr>
      <w:r w:rsidRPr="00F60724">
        <w:rPr>
          <w:rFonts w:ascii="Arial" w:eastAsia="Calibri" w:hAnsi="Arial" w:cs="Arial"/>
          <w:sz w:val="22"/>
          <w:szCs w:val="22"/>
          <w:lang w:eastAsia="en-US"/>
        </w:rPr>
        <w:t>Comunicar à Contratada, por escrito, sobre imperfeições, falhas ou irregularidades verificadas no objeto fornecido, para que seja substituído, reparado ou corrigido.</w:t>
      </w:r>
    </w:p>
    <w:p w14:paraId="78A55D64" w14:textId="77777777" w:rsidR="00F60724" w:rsidRPr="00F60724" w:rsidRDefault="00F60724" w:rsidP="00F60724">
      <w:pPr>
        <w:numPr>
          <w:ilvl w:val="1"/>
          <w:numId w:val="36"/>
        </w:numPr>
        <w:suppressAutoHyphens w:val="0"/>
        <w:spacing w:before="120" w:after="120" w:line="276" w:lineRule="auto"/>
        <w:ind w:left="284"/>
        <w:contextualSpacing/>
        <w:jc w:val="both"/>
        <w:rPr>
          <w:rFonts w:ascii="Arial" w:eastAsia="Calibri" w:hAnsi="Arial" w:cs="Arial"/>
          <w:b/>
          <w:color w:val="000000"/>
          <w:sz w:val="22"/>
          <w:szCs w:val="22"/>
          <w:lang w:eastAsia="en-US"/>
        </w:rPr>
      </w:pPr>
      <w:r w:rsidRPr="00F60724">
        <w:rPr>
          <w:rFonts w:ascii="Arial" w:eastAsia="Calibri" w:hAnsi="Arial" w:cs="Arial"/>
          <w:sz w:val="22"/>
          <w:szCs w:val="22"/>
          <w:lang w:eastAsia="en-US"/>
        </w:rPr>
        <w:t>Acompanhar e fiscalizar o cumprimento das obrigações da Contratada, através de comissão/servidor especialmente designado.</w:t>
      </w:r>
    </w:p>
    <w:p w14:paraId="421F4C79" w14:textId="77777777" w:rsidR="00F60724" w:rsidRDefault="00F60724" w:rsidP="00F60724">
      <w:pPr>
        <w:numPr>
          <w:ilvl w:val="1"/>
          <w:numId w:val="36"/>
        </w:numPr>
        <w:suppressAutoHyphens w:val="0"/>
        <w:spacing w:before="120" w:after="120" w:line="276" w:lineRule="auto"/>
        <w:ind w:left="284"/>
        <w:contextualSpacing/>
        <w:jc w:val="both"/>
        <w:rPr>
          <w:rFonts w:ascii="Arial" w:eastAsia="Calibri" w:hAnsi="Arial" w:cs="Arial"/>
          <w:b/>
          <w:color w:val="000000"/>
          <w:sz w:val="22"/>
          <w:szCs w:val="22"/>
          <w:lang w:eastAsia="en-US"/>
        </w:rPr>
      </w:pPr>
      <w:r w:rsidRPr="00F60724">
        <w:rPr>
          <w:rFonts w:ascii="Arial" w:eastAsia="Calibri" w:hAnsi="Arial" w:cs="Arial"/>
          <w:sz w:val="22"/>
          <w:szCs w:val="22"/>
          <w:lang w:eastAsia="en-US"/>
        </w:rPr>
        <w:t>Efetuar o pagamento à Contratada</w:t>
      </w:r>
      <w:r w:rsidRPr="00F60724">
        <w:rPr>
          <w:rFonts w:ascii="Arial" w:eastAsia="Calibri" w:hAnsi="Arial" w:cs="Arial"/>
          <w:b/>
          <w:sz w:val="22"/>
          <w:szCs w:val="22"/>
          <w:lang w:eastAsia="en-US"/>
        </w:rPr>
        <w:t xml:space="preserve"> </w:t>
      </w:r>
      <w:r w:rsidRPr="00F60724">
        <w:rPr>
          <w:rFonts w:ascii="Arial" w:eastAsia="Calibri" w:hAnsi="Arial" w:cs="Arial"/>
          <w:sz w:val="22"/>
          <w:szCs w:val="22"/>
          <w:lang w:eastAsia="en-US"/>
        </w:rPr>
        <w:t>no valor correspondente ao fornecimento do objeto, no prazo e forma estabelecidos no Edital e seus anexos.</w:t>
      </w:r>
    </w:p>
    <w:p w14:paraId="4C458CEA" w14:textId="165E7E48" w:rsidR="00F60724" w:rsidRPr="00F60724" w:rsidRDefault="00F60724" w:rsidP="00F60724">
      <w:pPr>
        <w:numPr>
          <w:ilvl w:val="1"/>
          <w:numId w:val="36"/>
        </w:numPr>
        <w:suppressAutoHyphens w:val="0"/>
        <w:spacing w:before="120" w:after="120" w:line="276" w:lineRule="auto"/>
        <w:ind w:left="284"/>
        <w:contextualSpacing/>
        <w:jc w:val="both"/>
        <w:rPr>
          <w:rFonts w:ascii="Arial" w:eastAsia="Calibri" w:hAnsi="Arial" w:cs="Arial"/>
          <w:b/>
          <w:color w:val="000000"/>
          <w:sz w:val="22"/>
          <w:szCs w:val="22"/>
          <w:lang w:eastAsia="en-US"/>
        </w:rPr>
      </w:pPr>
      <w:r w:rsidRPr="00F60724">
        <w:rPr>
          <w:rFonts w:ascii="Arial" w:eastAsia="Calibri" w:hAnsi="Arial" w:cs="Arial"/>
          <w:color w:val="000000"/>
          <w:sz w:val="22"/>
          <w:szCs w:val="22"/>
          <w:lang w:eastAsia="en-US"/>
        </w:rPr>
        <w:t>A</w:t>
      </w:r>
      <w:r w:rsidRPr="00F60724">
        <w:rPr>
          <w:rFonts w:ascii="Arial" w:eastAsia="Calibri" w:hAnsi="Arial" w:cs="Arial"/>
          <w:sz w:val="22"/>
          <w:szCs w:val="22"/>
          <w:lang w:eastAsia="en-US"/>
        </w:rPr>
        <w:t>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1607ADF7" w14:textId="77777777" w:rsidR="00082D65" w:rsidRPr="00F60724"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w:t>
      </w:r>
      <w:r w:rsidRPr="00F60724">
        <w:rPr>
          <w:rFonts w:ascii="Calibri" w:hAnsi="Calibri" w:cs="Calibri"/>
          <w:b/>
        </w:rPr>
        <w:t>O II</w:t>
      </w:r>
    </w:p>
    <w:p w14:paraId="3FA987F7" w14:textId="11B92AF2" w:rsidR="00082D65" w:rsidRPr="00F60724" w:rsidRDefault="00082D65" w:rsidP="00082D65">
      <w:pPr>
        <w:jc w:val="center"/>
        <w:rPr>
          <w:rFonts w:ascii="Calibri" w:hAnsi="Calibri" w:cs="Calibri"/>
          <w:b/>
        </w:rPr>
      </w:pPr>
      <w:r w:rsidRPr="00F60724">
        <w:rPr>
          <w:rFonts w:ascii="Calibri" w:hAnsi="Calibri" w:cs="Calibri"/>
          <w:b/>
        </w:rPr>
        <w:t xml:space="preserve">PREGÃO ELETRÔNICO Nº </w:t>
      </w:r>
      <w:r w:rsidR="00F60724" w:rsidRPr="00F60724">
        <w:rPr>
          <w:rFonts w:ascii="Calibri" w:hAnsi="Calibri" w:cs="Calibri"/>
          <w:b/>
        </w:rPr>
        <w:t>0593</w:t>
      </w:r>
      <w:r w:rsidR="00F2392A" w:rsidRPr="00F60724">
        <w:rPr>
          <w:rFonts w:ascii="Calibri" w:hAnsi="Calibri" w:cs="Calibri"/>
          <w:b/>
        </w:rPr>
        <w:t>/20</w:t>
      </w:r>
      <w:r w:rsidR="004D4E4C" w:rsidRPr="00F60724">
        <w:rPr>
          <w:rFonts w:ascii="Calibri" w:hAnsi="Calibri" w:cs="Calibri"/>
          <w:b/>
        </w:rPr>
        <w:t>23</w:t>
      </w:r>
    </w:p>
    <w:p w14:paraId="65D1E126" w14:textId="77777777" w:rsidR="00082D65" w:rsidRPr="00F60724"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F60724">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F60724" w:rsidRDefault="00082D65" w:rsidP="00F60724">
      <w:pPr>
        <w:pStyle w:val="Ttulo"/>
        <w:rPr>
          <w:rFonts w:ascii="Calibri" w:hAnsi="Calibri"/>
          <w:sz w:val="24"/>
          <w14:shadow w14:blurRad="0" w14:dist="0" w14:dir="0" w14:sx="0" w14:sy="0" w14:kx="0" w14:ky="0" w14:algn="none">
            <w14:srgbClr w14:val="000000"/>
          </w14:shadow>
        </w:rPr>
      </w:pPr>
      <w:r w:rsidRPr="00773824">
        <w:rPr>
          <w:rFonts w:cs="Arial"/>
          <w:lang w:val="pt-PT"/>
        </w:rPr>
        <w:br w:type="page"/>
      </w:r>
      <w:r w:rsidR="00132E50" w:rsidRPr="00F60724">
        <w:rPr>
          <w:rFonts w:ascii="Calibri" w:hAnsi="Calibri"/>
          <w:sz w:val="24"/>
          <w14:shadow w14:blurRad="0" w14:dist="0" w14:dir="0" w14:sx="0" w14:sy="0" w14:kx="0" w14:ky="0" w14:algn="none">
            <w14:srgbClr w14:val="000000"/>
          </w14:shadow>
        </w:rPr>
        <w:lastRenderedPageBreak/>
        <w:t xml:space="preserve">ANEXO </w:t>
      </w:r>
      <w:r w:rsidR="00AE67EB" w:rsidRPr="00F60724">
        <w:rPr>
          <w:rFonts w:ascii="Calibri" w:hAnsi="Calibri"/>
          <w:sz w:val="24"/>
          <w14:shadow w14:blurRad="0" w14:dist="0" w14:dir="0" w14:sx="0" w14:sy="0" w14:kx="0" w14:ky="0" w14:algn="none">
            <w14:srgbClr w14:val="000000"/>
          </w14:shadow>
        </w:rPr>
        <w:t>II</w:t>
      </w:r>
      <w:r w:rsidR="00FB09DB" w:rsidRPr="00F60724">
        <w:rPr>
          <w:rFonts w:ascii="Calibri" w:hAnsi="Calibri"/>
          <w:sz w:val="24"/>
          <w14:shadow w14:blurRad="0" w14:dist="0" w14:dir="0" w14:sx="0" w14:sy="0" w14:kx="0" w14:ky="0" w14:algn="none">
            <w14:srgbClr w14:val="000000"/>
          </w14:shadow>
        </w:rPr>
        <w:t>I</w:t>
      </w:r>
    </w:p>
    <w:p w14:paraId="4E262DB2" w14:textId="058C50CE" w:rsidR="00132E50" w:rsidRPr="00F60724" w:rsidRDefault="00132E50" w:rsidP="00132E50">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F60724" w:rsidRPr="00F60724">
        <w:rPr>
          <w:rFonts w:ascii="Calibri" w:hAnsi="Calibri"/>
          <w:sz w:val="24"/>
          <w14:shadow w14:blurRad="0" w14:dist="0" w14:dir="0" w14:sx="0" w14:sy="0" w14:kx="0" w14:ky="0" w14:algn="none">
            <w14:srgbClr w14:val="000000"/>
          </w14:shadow>
        </w:rPr>
        <w:t>0593</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F60724">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E15AF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F60724" w:rsidRDefault="00F81BF6" w:rsidP="00D24E5C">
      <w:pPr>
        <w:pageBreakBefore/>
        <w:jc w:val="center"/>
        <w:rPr>
          <w:rFonts w:ascii="Calibri" w:hAnsi="Calibri" w:cs="Calibri"/>
          <w:b/>
        </w:rPr>
      </w:pPr>
      <w:r w:rsidRPr="00F60724">
        <w:rPr>
          <w:rFonts w:ascii="Calibri" w:hAnsi="Calibri" w:cs="Calibri"/>
          <w:b/>
        </w:rPr>
        <w:lastRenderedPageBreak/>
        <w:t xml:space="preserve">ANEXO </w:t>
      </w:r>
      <w:r w:rsidR="00AE67EB" w:rsidRPr="00F60724">
        <w:rPr>
          <w:rFonts w:ascii="Calibri" w:hAnsi="Calibri" w:cs="Calibri"/>
          <w:b/>
        </w:rPr>
        <w:t>I</w:t>
      </w:r>
      <w:r w:rsidRPr="00F60724">
        <w:rPr>
          <w:rFonts w:ascii="Calibri" w:hAnsi="Calibri" w:cs="Calibri"/>
          <w:b/>
        </w:rPr>
        <w:t>V</w:t>
      </w:r>
    </w:p>
    <w:p w14:paraId="78F9566F" w14:textId="44649585" w:rsidR="00F81BF6" w:rsidRPr="00F60724" w:rsidRDefault="00F81BF6" w:rsidP="00F81BF6">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 xml:space="preserve">PREGÃO ELETRÔNICO nº </w:t>
      </w:r>
      <w:r w:rsidR="00F60724" w:rsidRPr="00F60724">
        <w:rPr>
          <w:rFonts w:ascii="Calibri" w:hAnsi="Calibri"/>
          <w:sz w:val="24"/>
          <w14:shadow w14:blurRad="0" w14:dist="0" w14:dir="0" w14:sx="0" w14:sy="0" w14:kx="0" w14:ky="0" w14:algn="none">
            <w14:srgbClr w14:val="000000"/>
          </w14:shadow>
        </w:rPr>
        <w:t>0593</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F60724">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4C8E234" w:rsidR="00F81BF6" w:rsidRPr="00F60724" w:rsidRDefault="00F60724" w:rsidP="00F81BF6">
      <w:pPr>
        <w:pStyle w:val="Recuodecorpodetexto2"/>
        <w:spacing w:line="240" w:lineRule="auto"/>
        <w:ind w:left="3827"/>
        <w:jc w:val="both"/>
        <w:rPr>
          <w:rFonts w:ascii="Calibri" w:hAnsi="Calibri"/>
          <w:bCs/>
          <w:sz w:val="22"/>
          <w:szCs w:val="22"/>
        </w:rPr>
      </w:pPr>
      <w:r w:rsidRPr="00F60724">
        <w:rPr>
          <w:rFonts w:ascii="Calibri" w:hAnsi="Calibri" w:cs="Calibri"/>
          <w:b/>
          <w:sz w:val="22"/>
          <w:szCs w:val="22"/>
        </w:rPr>
        <w:t>AQUISIÇÃO  DE  GÊNEROS  ALIMENTÍCIOS,  ÁGUA  E  GÁS  –  CAMPUS  I,  CERES,  CESFI  E CEAVI</w:t>
      </w:r>
      <w:r w:rsidR="00A94E47" w:rsidRPr="00F60724">
        <w:rPr>
          <w:rFonts w:ascii="Calibri" w:hAnsi="Calibri"/>
          <w:bCs/>
          <w:sz w:val="22"/>
          <w:szCs w:val="22"/>
        </w:rPr>
        <w:t xml:space="preserve"> </w:t>
      </w:r>
      <w:r w:rsidR="00F81BF6" w:rsidRPr="00F60724">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F60724"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w:t>
      </w:r>
      <w:r w:rsidR="00F81BF6" w:rsidRPr="00F60724">
        <w:rPr>
          <w:rFonts w:ascii="Calibri" w:hAnsi="Calibri" w:cs="Calibri"/>
          <w:bCs/>
          <w:sz w:val="22"/>
          <w:szCs w:val="22"/>
        </w:rPr>
        <w:t xml:space="preserve">isenta, doravante denominada CONTRATANTE, neste ato representado pelo seu titular, </w:t>
      </w:r>
      <w:r w:rsidR="00F81BF6" w:rsidRPr="00F60724">
        <w:rPr>
          <w:rFonts w:ascii="Calibri" w:hAnsi="Calibri" w:cs="Calibri"/>
          <w:sz w:val="22"/>
          <w:szCs w:val="22"/>
        </w:rPr>
        <w:t xml:space="preserve">Reitor </w:t>
      </w:r>
      <w:proofErr w:type="spellStart"/>
      <w:r w:rsidR="00A94E47" w:rsidRPr="00F60724">
        <w:rPr>
          <w:rFonts w:ascii="Calibri" w:hAnsi="Calibri" w:cs="Calibri"/>
          <w:sz w:val="22"/>
          <w:szCs w:val="22"/>
        </w:rPr>
        <w:t>Dilmar</w:t>
      </w:r>
      <w:proofErr w:type="spellEnd"/>
      <w:r w:rsidR="00A94E47" w:rsidRPr="00F60724">
        <w:rPr>
          <w:rFonts w:ascii="Calibri" w:hAnsi="Calibri" w:cs="Calibri"/>
          <w:sz w:val="22"/>
          <w:szCs w:val="22"/>
        </w:rPr>
        <w:t xml:space="preserve"> </w:t>
      </w:r>
      <w:proofErr w:type="spellStart"/>
      <w:r w:rsidR="00A94E47" w:rsidRPr="00F60724">
        <w:rPr>
          <w:rFonts w:ascii="Calibri" w:hAnsi="Calibri" w:cs="Calibri"/>
          <w:sz w:val="22"/>
          <w:szCs w:val="22"/>
        </w:rPr>
        <w:t>Baretta</w:t>
      </w:r>
      <w:proofErr w:type="spellEnd"/>
      <w:r w:rsidR="00F81BF6" w:rsidRPr="00F60724">
        <w:rPr>
          <w:rFonts w:ascii="Calibri" w:hAnsi="Calibri" w:cs="Calibri"/>
          <w:sz w:val="22"/>
          <w:szCs w:val="22"/>
        </w:rPr>
        <w:t>, CI n</w:t>
      </w:r>
      <w:r w:rsidR="00CF2CB7" w:rsidRPr="00F60724">
        <w:rPr>
          <w:rFonts w:ascii="Calibri" w:hAnsi="Calibri" w:cs="Calibri"/>
          <w:sz w:val="22"/>
          <w:szCs w:val="22"/>
        </w:rPr>
        <w:t>º</w:t>
      </w:r>
      <w:r w:rsidR="00F81BF6" w:rsidRPr="00F60724">
        <w:rPr>
          <w:rFonts w:ascii="Calibri" w:hAnsi="Calibri" w:cs="Calibri"/>
          <w:sz w:val="22"/>
          <w:szCs w:val="22"/>
        </w:rPr>
        <w:t xml:space="preserve"> </w:t>
      </w:r>
      <w:proofErr w:type="spellStart"/>
      <w:r w:rsidR="00AE110C" w:rsidRPr="00F60724">
        <w:rPr>
          <w:rFonts w:ascii="Calibri" w:hAnsi="Calibri" w:cs="Calibri"/>
          <w:sz w:val="22"/>
          <w:szCs w:val="22"/>
        </w:rPr>
        <w:t>xxxxx</w:t>
      </w:r>
      <w:proofErr w:type="spellEnd"/>
      <w:r w:rsidR="00CF2CB7" w:rsidRPr="00F60724">
        <w:rPr>
          <w:rFonts w:ascii="Calibri" w:hAnsi="Calibri" w:cs="Calibri"/>
          <w:sz w:val="22"/>
          <w:szCs w:val="22"/>
        </w:rPr>
        <w:t>/</w:t>
      </w:r>
      <w:r w:rsidR="004D2E80" w:rsidRPr="00F60724">
        <w:rPr>
          <w:rFonts w:ascii="Calibri" w:hAnsi="Calibri" w:cs="Calibri"/>
          <w:sz w:val="22"/>
          <w:szCs w:val="22"/>
        </w:rPr>
        <w:t>SSPSC</w:t>
      </w:r>
      <w:r w:rsidR="00CF2CB7" w:rsidRPr="00F60724">
        <w:rPr>
          <w:rFonts w:ascii="Calibri" w:hAnsi="Calibri" w:cs="Calibri"/>
          <w:sz w:val="22"/>
          <w:szCs w:val="22"/>
        </w:rPr>
        <w:t xml:space="preserve">, CPF </w:t>
      </w:r>
      <w:proofErr w:type="spellStart"/>
      <w:r w:rsidR="00AE110C" w:rsidRPr="00F60724">
        <w:rPr>
          <w:rFonts w:ascii="Calibri" w:hAnsi="Calibri" w:cs="Calibri"/>
          <w:sz w:val="22"/>
          <w:szCs w:val="22"/>
        </w:rPr>
        <w:t>xxxxxx</w:t>
      </w:r>
      <w:proofErr w:type="spellEnd"/>
      <w:r w:rsidR="00F81BF6" w:rsidRPr="00F60724">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F60724">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F60724">
        <w:rPr>
          <w:rFonts w:ascii="Calibri" w:hAnsi="Calibri" w:cs="Calibri"/>
          <w:bCs/>
          <w:sz w:val="22"/>
          <w:szCs w:val="22"/>
        </w:rPr>
        <w:t xml:space="preserve"> e pelas seguintes cláusulas e condições:</w:t>
      </w:r>
    </w:p>
    <w:p w14:paraId="064B33C9" w14:textId="77777777" w:rsidR="00F81BF6" w:rsidRPr="00F60724" w:rsidRDefault="00F81BF6" w:rsidP="00F81BF6">
      <w:pPr>
        <w:jc w:val="both"/>
        <w:rPr>
          <w:rFonts w:ascii="Calibri" w:hAnsi="Calibri" w:cs="Calibri"/>
          <w:bCs/>
          <w:sz w:val="22"/>
          <w:szCs w:val="22"/>
        </w:rPr>
      </w:pPr>
    </w:p>
    <w:p w14:paraId="0E0E646F" w14:textId="77777777" w:rsidR="00F81BF6" w:rsidRPr="00F60724" w:rsidRDefault="00F81BF6" w:rsidP="00F81BF6">
      <w:pPr>
        <w:pStyle w:val="timesnewroman"/>
        <w:suppressAutoHyphens/>
        <w:spacing w:line="240" w:lineRule="auto"/>
        <w:rPr>
          <w:rFonts w:ascii="Calibri" w:hAnsi="Calibri" w:cs="Calibri"/>
          <w:bCs w:val="0"/>
          <w:lang w:eastAsia="zh-CN"/>
        </w:rPr>
      </w:pPr>
      <w:r w:rsidRPr="00F60724">
        <w:rPr>
          <w:rFonts w:ascii="Calibri" w:hAnsi="Calibri" w:cs="Calibri"/>
          <w:bCs w:val="0"/>
          <w:lang w:eastAsia="zh-CN"/>
        </w:rPr>
        <w:t>CLÁUSULA PRIMEIRA – Do Objeto e sua Execução</w:t>
      </w:r>
    </w:p>
    <w:p w14:paraId="592FA270" w14:textId="0A410603" w:rsidR="00F81BF6" w:rsidRPr="00F60724" w:rsidRDefault="00F81BF6" w:rsidP="00F81BF6">
      <w:pPr>
        <w:pStyle w:val="Corpodetexto23"/>
        <w:rPr>
          <w:rFonts w:ascii="Calibri" w:hAnsi="Calibri" w:cs="Calibri"/>
          <w:color w:val="auto"/>
          <w:sz w:val="22"/>
          <w:szCs w:val="22"/>
        </w:rPr>
      </w:pPr>
      <w:r w:rsidRPr="00F60724">
        <w:rPr>
          <w:rFonts w:ascii="Calibri" w:hAnsi="Calibri" w:cs="Calibri"/>
          <w:color w:val="auto"/>
          <w:sz w:val="22"/>
          <w:szCs w:val="22"/>
        </w:rPr>
        <w:t xml:space="preserve">Constitui objeto do presente a </w:t>
      </w:r>
      <w:r w:rsidR="00F60724" w:rsidRPr="00F60724">
        <w:rPr>
          <w:rFonts w:ascii="Calibri" w:hAnsi="Calibri" w:cs="Calibri"/>
          <w:b/>
          <w:color w:val="auto"/>
          <w:sz w:val="22"/>
          <w:szCs w:val="22"/>
        </w:rPr>
        <w:t>AQUISIÇÃO  DE  GÊNEROS  ALIMENTÍCIOS,  ÁGUA  E  GÁS  –  CAMPUS  I,  CERES,  CESFI  E CEAVI</w:t>
      </w:r>
      <w:r w:rsidRPr="00F60724">
        <w:rPr>
          <w:rFonts w:ascii="Calibri" w:hAnsi="Calibri" w:cs="Calibri"/>
          <w:color w:val="auto"/>
          <w:sz w:val="22"/>
          <w:szCs w:val="22"/>
        </w:rPr>
        <w:t xml:space="preserve">, de acordo com as especificações e condições para execução do objeto, descritos no </w:t>
      </w:r>
      <w:r w:rsidRPr="00F60724">
        <w:rPr>
          <w:rFonts w:ascii="Calibri" w:hAnsi="Calibri" w:cs="Calibri"/>
          <w:b/>
          <w:bCs/>
          <w:color w:val="auto"/>
          <w:sz w:val="22"/>
          <w:szCs w:val="22"/>
        </w:rPr>
        <w:t>Anexo I</w:t>
      </w:r>
      <w:r w:rsidR="00C50B66" w:rsidRPr="00F60724">
        <w:rPr>
          <w:rFonts w:ascii="Calibri" w:hAnsi="Calibri" w:cs="Calibri"/>
          <w:b/>
          <w:bCs/>
          <w:color w:val="auto"/>
          <w:sz w:val="22"/>
          <w:szCs w:val="22"/>
        </w:rPr>
        <w:t xml:space="preserve"> e II</w:t>
      </w:r>
      <w:r w:rsidRPr="00F60724">
        <w:rPr>
          <w:rFonts w:ascii="Calibri" w:hAnsi="Calibri" w:cs="Calibri"/>
          <w:color w:val="auto"/>
          <w:sz w:val="22"/>
          <w:szCs w:val="22"/>
        </w:rPr>
        <w:t xml:space="preserve"> do Edital d</w:t>
      </w:r>
      <w:r w:rsidR="00C50B66" w:rsidRPr="00F60724">
        <w:rPr>
          <w:rFonts w:ascii="Calibri" w:hAnsi="Calibri" w:cs="Calibri"/>
          <w:color w:val="auto"/>
          <w:sz w:val="22"/>
          <w:szCs w:val="22"/>
        </w:rPr>
        <w:t>o</w:t>
      </w:r>
      <w:r w:rsidRPr="00F60724">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F60724">
        <w:rPr>
          <w:rFonts w:ascii="Calibri" w:hAnsi="Calibri" w:cs="Calibri"/>
          <w:b/>
          <w:bCs/>
          <w:sz w:val="22"/>
          <w:szCs w:val="22"/>
        </w:rPr>
        <w:t xml:space="preserve">PARÁGRAFO ÚNICO – </w:t>
      </w:r>
      <w:r w:rsidRPr="00F60724">
        <w:rPr>
          <w:rFonts w:ascii="Calibri" w:hAnsi="Calibri" w:cs="Calibri"/>
          <w:sz w:val="22"/>
          <w:szCs w:val="22"/>
        </w:rPr>
        <w:t xml:space="preserve">São partes integrantes </w:t>
      </w:r>
      <w:r w:rsidRPr="009B21AF">
        <w:rPr>
          <w:rFonts w:ascii="Calibri" w:hAnsi="Calibri" w:cs="Calibri"/>
          <w:sz w:val="22"/>
          <w:szCs w:val="22"/>
        </w:rPr>
        <w:t>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5841BB92" w14:textId="77777777" w:rsidR="00A25F26" w:rsidRPr="007515E5" w:rsidRDefault="00F81BF6" w:rsidP="00A25F2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6" w:name="_Hlk38559687"/>
      <w:r w:rsidR="00A25F26" w:rsidRPr="007515E5">
        <w:rPr>
          <w:rFonts w:ascii="Calibri" w:hAnsi="Calibri" w:cs="Calibri"/>
          <w:bCs/>
          <w:szCs w:val="22"/>
        </w:rPr>
        <w:t xml:space="preserve">tem início na sua assinatura </w:t>
      </w:r>
      <w:r w:rsidR="00A25F26">
        <w:rPr>
          <w:rFonts w:ascii="Calibri" w:hAnsi="Calibri" w:cs="Calibri"/>
          <w:bCs/>
          <w:szCs w:val="22"/>
        </w:rPr>
        <w:t>até o encerramento dos créditos orçamentários do ano de sua emissão</w:t>
      </w:r>
      <w:r w:rsidR="00A25F26" w:rsidRPr="007515E5">
        <w:rPr>
          <w:rFonts w:ascii="Calibri" w:hAnsi="Calibri" w:cs="Calibri"/>
          <w:bCs/>
          <w:szCs w:val="22"/>
        </w:rPr>
        <w:t>.</w:t>
      </w:r>
    </w:p>
    <w:p w14:paraId="6CC5A2D5" w14:textId="7B905B9B" w:rsidR="00A25F26" w:rsidRDefault="00A25F26" w:rsidP="00A25F26">
      <w:pPr>
        <w:jc w:val="both"/>
        <w:rPr>
          <w:rFonts w:ascii="Calibri" w:hAnsi="Calibri" w:cs="Calibri"/>
          <w:b/>
          <w:sz w:val="22"/>
          <w:szCs w:val="22"/>
        </w:rPr>
      </w:pPr>
    </w:p>
    <w:p w14:paraId="6C174430" w14:textId="539FE171" w:rsidR="00F60724" w:rsidRDefault="00F60724" w:rsidP="00A25F26">
      <w:pPr>
        <w:jc w:val="both"/>
        <w:rPr>
          <w:rFonts w:ascii="Calibri" w:hAnsi="Calibri" w:cs="Calibri"/>
          <w:b/>
          <w:sz w:val="22"/>
          <w:szCs w:val="22"/>
        </w:rPr>
      </w:pPr>
    </w:p>
    <w:p w14:paraId="37989D91" w14:textId="77777777" w:rsidR="00F60724" w:rsidRPr="007515E5" w:rsidRDefault="00F60724" w:rsidP="00A25F26">
      <w:pPr>
        <w:jc w:val="both"/>
        <w:rPr>
          <w:rFonts w:ascii="Calibri" w:hAnsi="Calibri" w:cs="Calibri"/>
          <w:b/>
          <w:sz w:val="22"/>
          <w:szCs w:val="22"/>
        </w:rPr>
      </w:pPr>
    </w:p>
    <w:p w14:paraId="7504BA90" w14:textId="77777777" w:rsidR="00A25F26" w:rsidRDefault="00A25F26" w:rsidP="00A25F2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517629D0"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3D2EE203"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4AA15193" w14:textId="4A65F8A0"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III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29C34EFE"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44BA30E7" w14:textId="77777777" w:rsidR="00A25F26" w:rsidRPr="007515E5" w:rsidRDefault="00A25F26" w:rsidP="00A25F26">
      <w:pPr>
        <w:jc w:val="both"/>
        <w:rPr>
          <w:rFonts w:ascii="Calibri" w:hAnsi="Calibri" w:cs="Calibri"/>
          <w:b/>
          <w:sz w:val="22"/>
          <w:szCs w:val="22"/>
        </w:rPr>
      </w:pPr>
    </w:p>
    <w:p w14:paraId="49BDC6E5" w14:textId="35F2E476" w:rsidR="004D2E80" w:rsidRPr="00DC6BAC" w:rsidRDefault="00DC6BAC" w:rsidP="00A25F26">
      <w:pPr>
        <w:pStyle w:val="EspSubTitulo1Char"/>
        <w:suppressAutoHyphens/>
        <w:spacing w:before="0" w:after="0"/>
        <w:rPr>
          <w:rFonts w:ascii="Calibri" w:hAnsi="Calibri" w:cs="Calibri"/>
          <w:bCs/>
          <w:color w:val="000000"/>
          <w:szCs w:val="22"/>
        </w:rPr>
      </w:pPr>
      <w:r w:rsidRPr="00DC6BAC">
        <w:rPr>
          <w:rFonts w:ascii="Calibri" w:hAnsi="Calibri" w:cs="Calibri"/>
          <w:bCs/>
          <w:color w:val="000000"/>
          <w:szCs w:val="22"/>
        </w:rPr>
        <w:t xml:space="preserve">De acordo com a Instrução Normativa CGE/SEA Nº 1 DE 26/03/2020, </w:t>
      </w:r>
      <w:r w:rsidR="004D2E80" w:rsidRPr="00DC6BAC">
        <w:rPr>
          <w:rFonts w:ascii="Calibri" w:hAnsi="Calibri" w:cs="Calibri"/>
          <w:bCs/>
          <w:color w:val="000000"/>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43839585"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001C60BB">
        <w:rPr>
          <w:rFonts w:ascii="Calibri" w:hAnsi="Calibri" w:cs="Calibri"/>
          <w:bCs/>
          <w:color w:val="000000"/>
          <w:sz w:val="22"/>
          <w:szCs w:val="22"/>
        </w:rPr>
        <w:t>, assumindo com exclusividade, os</w:t>
      </w:r>
      <w:r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F60724"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 xml:space="preserve">DO </w:t>
      </w:r>
      <w:r w:rsidR="00297CF6" w:rsidRPr="00F60724">
        <w:rPr>
          <w:rFonts w:ascii="Calibri" w:hAnsi="Calibri" w:cs="Calibri"/>
          <w:b/>
          <w:bCs/>
          <w:sz w:val="22"/>
          <w:szCs w:val="22"/>
        </w:rPr>
        <w:t>FORO</w:t>
      </w:r>
    </w:p>
    <w:p w14:paraId="69BB2757" w14:textId="77777777" w:rsidR="00F81BF6" w:rsidRPr="00F60724" w:rsidRDefault="00F81BF6" w:rsidP="00F81BF6">
      <w:pPr>
        <w:pStyle w:val="WW-Corpodetexto2"/>
        <w:autoSpaceDE/>
        <w:rPr>
          <w:rFonts w:ascii="Calibri" w:hAnsi="Calibri" w:cs="Calibri"/>
          <w:bCs/>
          <w:sz w:val="22"/>
          <w:szCs w:val="22"/>
        </w:rPr>
      </w:pPr>
      <w:r w:rsidRPr="00F60724">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F60724" w:rsidRDefault="00F81BF6" w:rsidP="00F81BF6">
      <w:pPr>
        <w:jc w:val="both"/>
        <w:rPr>
          <w:rFonts w:ascii="Calibri" w:hAnsi="Calibri" w:cs="Calibri"/>
          <w:bCs/>
          <w:sz w:val="22"/>
          <w:szCs w:val="22"/>
        </w:rPr>
      </w:pPr>
    </w:p>
    <w:p w14:paraId="1677E01F" w14:textId="77777777" w:rsidR="00F81BF6" w:rsidRPr="00F60724" w:rsidRDefault="00F81BF6" w:rsidP="00F81BF6">
      <w:pPr>
        <w:jc w:val="both"/>
        <w:rPr>
          <w:rFonts w:ascii="Calibri" w:hAnsi="Calibri" w:cs="Calibri"/>
          <w:bCs/>
          <w:sz w:val="22"/>
          <w:szCs w:val="22"/>
        </w:rPr>
      </w:pPr>
      <w:r w:rsidRPr="00F60724">
        <w:rPr>
          <w:rFonts w:ascii="Calibri" w:hAnsi="Calibri" w:cs="Calibri"/>
          <w:bCs/>
          <w:sz w:val="22"/>
          <w:szCs w:val="22"/>
        </w:rPr>
        <w:t xml:space="preserve">E, por assim estarem justas e contratadas, as partes assinam o presente Termo </w:t>
      </w:r>
      <w:r w:rsidR="00AE110C" w:rsidRPr="00F60724">
        <w:rPr>
          <w:rFonts w:ascii="Calibri" w:hAnsi="Calibri" w:cs="Calibri"/>
          <w:bCs/>
          <w:sz w:val="22"/>
          <w:szCs w:val="22"/>
        </w:rPr>
        <w:t>D</w:t>
      </w:r>
      <w:r w:rsidR="00C1105C" w:rsidRPr="00F60724">
        <w:rPr>
          <w:rFonts w:ascii="Calibri" w:hAnsi="Calibri" w:cs="Calibri"/>
          <w:bCs/>
          <w:sz w:val="22"/>
          <w:szCs w:val="22"/>
        </w:rPr>
        <w:t>igitalmente</w:t>
      </w:r>
      <w:r w:rsidRPr="00F60724">
        <w:rPr>
          <w:rFonts w:ascii="Calibri" w:hAnsi="Calibri" w:cs="Calibri"/>
          <w:bCs/>
          <w:sz w:val="22"/>
          <w:szCs w:val="22"/>
        </w:rPr>
        <w:t>.</w:t>
      </w:r>
    </w:p>
    <w:p w14:paraId="0FDDB5E5" w14:textId="77777777" w:rsidR="00F81BF6" w:rsidRPr="00F60724" w:rsidRDefault="00F81BF6" w:rsidP="00F81BF6">
      <w:pPr>
        <w:jc w:val="both"/>
        <w:rPr>
          <w:rFonts w:ascii="Calibri" w:eastAsia="Arial" w:hAnsi="Calibri" w:cs="Calibri"/>
          <w:bCs/>
          <w:sz w:val="22"/>
          <w:szCs w:val="22"/>
        </w:rPr>
      </w:pPr>
      <w:r w:rsidRPr="00F60724">
        <w:rPr>
          <w:rFonts w:ascii="Calibri" w:eastAsia="Arial" w:hAnsi="Calibri" w:cs="Calibri"/>
          <w:bCs/>
          <w:sz w:val="22"/>
          <w:szCs w:val="22"/>
        </w:rPr>
        <w:t xml:space="preserve">                                      </w:t>
      </w:r>
    </w:p>
    <w:p w14:paraId="4797C13F" w14:textId="0F75B658" w:rsidR="00F81BF6" w:rsidRPr="009B21AF" w:rsidRDefault="00E15AF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60724" w:rsidRPr="00F60724">
            <w:rPr>
              <w:rFonts w:asciiTheme="minorHAnsi" w:hAnsiTheme="minorHAnsi" w:cstheme="minorHAnsi"/>
              <w:b/>
            </w:rPr>
            <w:t>Florianópolis/SC</w:t>
          </w:r>
        </w:sdtContent>
      </w:sdt>
      <w:r w:rsidR="00DC6BAC" w:rsidRPr="00F60724">
        <w:rPr>
          <w:rFonts w:ascii="Calibri" w:hAnsi="Calibri" w:cs="Calibri"/>
          <w:bCs/>
          <w:sz w:val="22"/>
          <w:szCs w:val="22"/>
        </w:rPr>
        <w:t>, conforme datas das assinaturas digitais</w:t>
      </w:r>
      <w:r w:rsidR="00F81BF6" w:rsidRPr="00F60724">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F60724"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sidRPr="00F60724">
        <w:rPr>
          <w:rFonts w:ascii="Calibri" w:hAnsi="Calibri" w:cs="Arial"/>
          <w:b/>
          <w:sz w:val="22"/>
          <w:szCs w:val="22"/>
        </w:rPr>
        <w:t>V</w:t>
      </w:r>
    </w:p>
    <w:bookmarkEnd w:id="7"/>
    <w:p w14:paraId="03044B45" w14:textId="77777777" w:rsidR="00F803EB" w:rsidRPr="00F60724" w:rsidRDefault="00F803EB" w:rsidP="00F803EB">
      <w:pPr>
        <w:jc w:val="center"/>
        <w:rPr>
          <w:rFonts w:ascii="Calibri" w:hAnsi="Calibri" w:cs="Arial"/>
          <w:bCs/>
          <w:sz w:val="10"/>
          <w:szCs w:val="10"/>
        </w:rPr>
      </w:pPr>
    </w:p>
    <w:p w14:paraId="56C83696" w14:textId="1EBED02E" w:rsidR="00F803EB" w:rsidRPr="00F60724" w:rsidRDefault="00F803EB" w:rsidP="00F803EB">
      <w:pPr>
        <w:pStyle w:val="Ttulo8"/>
        <w:numPr>
          <w:ilvl w:val="0"/>
          <w:numId w:val="0"/>
        </w:numPr>
        <w:rPr>
          <w:rFonts w:ascii="Calibri" w:hAnsi="Calibri" w:cs="Arial"/>
          <w:bCs w:val="0"/>
          <w:szCs w:val="22"/>
        </w:rPr>
      </w:pPr>
      <w:r w:rsidRPr="00F60724">
        <w:rPr>
          <w:rFonts w:ascii="Calibri" w:hAnsi="Calibri" w:cs="Arial"/>
          <w:bCs w:val="0"/>
          <w:szCs w:val="22"/>
        </w:rPr>
        <w:t xml:space="preserve">PREGÃO ELETRÔNICO nº </w:t>
      </w:r>
      <w:r w:rsidR="00F60724" w:rsidRPr="00F60724">
        <w:rPr>
          <w:rFonts w:ascii="Calibri" w:hAnsi="Calibri" w:cs="Arial"/>
          <w:bCs w:val="0"/>
          <w:szCs w:val="22"/>
        </w:rPr>
        <w:t>0593</w:t>
      </w:r>
      <w:r w:rsidR="00F2392A" w:rsidRPr="00F60724">
        <w:rPr>
          <w:rFonts w:ascii="Calibri" w:hAnsi="Calibri" w:cs="Arial"/>
          <w:bCs w:val="0"/>
          <w:szCs w:val="22"/>
        </w:rPr>
        <w:t>/20</w:t>
      </w:r>
      <w:r w:rsidR="00095A81" w:rsidRPr="00F60724">
        <w:rPr>
          <w:rFonts w:ascii="Calibri" w:hAnsi="Calibri" w:cs="Arial"/>
          <w:bCs w:val="0"/>
          <w:szCs w:val="22"/>
        </w:rPr>
        <w:t>2</w:t>
      </w:r>
      <w:r w:rsidR="004D4E4C" w:rsidRPr="00F60724">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13"/>
        <w:gridCol w:w="12807"/>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F60724"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F60724">
              <w:rPr>
                <w:rFonts w:ascii="Calibri" w:hAnsi="Calibri" w:cs="Arial"/>
                <w:bCs/>
                <w:sz w:val="22"/>
                <w:szCs w:val="22"/>
              </w:rPr>
              <w:t>MODELO DE AUTORIZAÇÃO DE FORNECIMENTO</w:t>
            </w:r>
            <w:r w:rsidR="00BB2DC6" w:rsidRPr="00F60724">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1BD2484"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4D4E4C">
        <w:rPr>
          <w:rFonts w:ascii="Calibri" w:hAnsi="Calibri" w:cs="Arial"/>
          <w:sz w:val="20"/>
          <w:szCs w:val="20"/>
        </w:rPr>
        <w:t>3</w:t>
      </w:r>
    </w:p>
    <w:p w14:paraId="064759CF" w14:textId="44F0C441"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4D4E4C">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F60724"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AN</w:t>
      </w:r>
      <w:r w:rsidRPr="00F60724">
        <w:rPr>
          <w:rFonts w:ascii="Calibri" w:hAnsi="Calibri"/>
          <w:b/>
          <w:bCs/>
        </w:rPr>
        <w:t xml:space="preserve">EXO </w:t>
      </w:r>
      <w:r w:rsidR="00BE35AA" w:rsidRPr="00F60724">
        <w:rPr>
          <w:rFonts w:ascii="Calibri" w:hAnsi="Calibri"/>
          <w:b/>
          <w:bCs/>
        </w:rPr>
        <w:t>VI</w:t>
      </w:r>
    </w:p>
    <w:p w14:paraId="2C2D20AA" w14:textId="40CBDD0C" w:rsidR="007A6B3A" w:rsidRPr="00F60724" w:rsidRDefault="00483AF3" w:rsidP="00BB2DC6">
      <w:pPr>
        <w:pStyle w:val="Ttulo8"/>
        <w:rPr>
          <w:rFonts w:ascii="Calibri" w:hAnsi="Calibri"/>
          <w:szCs w:val="22"/>
          <w:lang w:val="pt-PT"/>
        </w:rPr>
      </w:pPr>
      <w:r w:rsidRPr="00F60724">
        <w:rPr>
          <w:rFonts w:ascii="Calibri" w:hAnsi="Calibri"/>
          <w:b w:val="0"/>
          <w:szCs w:val="22"/>
          <w:lang w:val="pt-PT"/>
        </w:rPr>
        <w:t xml:space="preserve">PREGÃO ELETRÔNICO Nº </w:t>
      </w:r>
      <w:r w:rsidR="00F60724" w:rsidRPr="00F60724">
        <w:rPr>
          <w:rFonts w:ascii="Calibri" w:hAnsi="Calibri"/>
          <w:b w:val="0"/>
          <w:szCs w:val="22"/>
          <w:lang w:val="pt-PT"/>
        </w:rPr>
        <w:t>0593</w:t>
      </w:r>
      <w:r w:rsidR="00F2392A" w:rsidRPr="00F60724">
        <w:rPr>
          <w:rFonts w:ascii="Calibri" w:hAnsi="Calibri"/>
          <w:b w:val="0"/>
          <w:szCs w:val="22"/>
          <w:lang w:val="pt-PT"/>
        </w:rPr>
        <w:t>/20</w:t>
      </w:r>
      <w:r w:rsidR="00095A81" w:rsidRPr="00F60724">
        <w:rPr>
          <w:rFonts w:ascii="Calibri" w:hAnsi="Calibri"/>
          <w:b w:val="0"/>
          <w:szCs w:val="22"/>
          <w:lang w:val="pt-PT"/>
        </w:rPr>
        <w:t>2</w:t>
      </w:r>
      <w:r w:rsidR="004D4E4C" w:rsidRPr="00F60724">
        <w:rPr>
          <w:rFonts w:ascii="Calibri" w:hAnsi="Calibri"/>
          <w:b w:val="0"/>
          <w:szCs w:val="22"/>
          <w:lang w:val="pt-PT"/>
        </w:rPr>
        <w:t>3</w:t>
      </w:r>
    </w:p>
    <w:p w14:paraId="5A4AD7F2" w14:textId="77777777" w:rsidR="007A6B3A" w:rsidRPr="00F60724" w:rsidRDefault="007A6B3A" w:rsidP="007A6B3A">
      <w:pPr>
        <w:pStyle w:val="Legenda1"/>
        <w:tabs>
          <w:tab w:val="left" w:pos="4395"/>
        </w:tabs>
        <w:suppressAutoHyphens/>
        <w:rPr>
          <w:rFonts w:ascii="Calibri" w:hAnsi="Calibri"/>
          <w:bCs/>
          <w:sz w:val="22"/>
          <w:szCs w:val="22"/>
        </w:rPr>
      </w:pPr>
    </w:p>
    <w:p w14:paraId="044B55FB" w14:textId="77777777" w:rsidR="007A6B3A" w:rsidRPr="00F60724" w:rsidRDefault="007A6B3A" w:rsidP="007A6B3A">
      <w:pPr>
        <w:pStyle w:val="TABELA"/>
        <w:numPr>
          <w:ilvl w:val="0"/>
          <w:numId w:val="0"/>
        </w:numPr>
        <w:tabs>
          <w:tab w:val="left" w:pos="4395"/>
        </w:tabs>
        <w:suppressAutoHyphens/>
        <w:rPr>
          <w:rFonts w:ascii="Calibri" w:hAnsi="Calibri"/>
          <w:sz w:val="22"/>
          <w:szCs w:val="22"/>
        </w:rPr>
      </w:pPr>
      <w:r w:rsidRPr="00F60724">
        <w:rPr>
          <w:rFonts w:ascii="Calibri" w:hAnsi="Calibri"/>
          <w:bCs/>
          <w:sz w:val="22"/>
        </w:rPr>
        <w:t>INFORMAÇÕES DA EMPRESA VENCEDORA PARA CONTRATAÇÃO</w:t>
      </w:r>
    </w:p>
    <w:p w14:paraId="592E2359" w14:textId="77777777" w:rsidR="007A6B3A" w:rsidRPr="00F60724" w:rsidRDefault="007A6B3A" w:rsidP="007A6B3A">
      <w:pPr>
        <w:jc w:val="both"/>
        <w:rPr>
          <w:rFonts w:ascii="Calibri" w:hAnsi="Calibri"/>
          <w:sz w:val="22"/>
          <w:szCs w:val="22"/>
        </w:rPr>
      </w:pPr>
    </w:p>
    <w:p w14:paraId="5A0EEAC4" w14:textId="77777777" w:rsidR="007A6B3A" w:rsidRPr="00F60724"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F60724">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62865B11"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57607A8F"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2B4AA28E" w14:textId="694AFCEC" w:rsidR="00A25F26" w:rsidRPr="00A25F26" w:rsidRDefault="00A25F26" w:rsidP="00A25F26"/>
    <w:p w14:paraId="7CD5D3AE" w14:textId="3226B445" w:rsidR="00A25F26" w:rsidRPr="00A25F26" w:rsidRDefault="00A25F26" w:rsidP="00A25F26"/>
    <w:p w14:paraId="11DE90DD" w14:textId="226820F0" w:rsidR="00A25F26" w:rsidRPr="00A25F26" w:rsidRDefault="00A25F26" w:rsidP="00A25F26"/>
    <w:p w14:paraId="0FC468F0" w14:textId="7CFA792E" w:rsidR="00A25F26" w:rsidRPr="00A25F26" w:rsidRDefault="00A25F26" w:rsidP="00A25F26"/>
    <w:p w14:paraId="3007CA2E" w14:textId="35E412EA" w:rsidR="00A25F26" w:rsidRPr="00A25F26" w:rsidRDefault="00A25F26" w:rsidP="00A25F26"/>
    <w:p w14:paraId="09B66A6F" w14:textId="361DEC7B" w:rsidR="00A25F26" w:rsidRPr="00A25F26" w:rsidRDefault="00A25F26" w:rsidP="00A25F26"/>
    <w:p w14:paraId="35060174" w14:textId="42727FA7" w:rsidR="00A25F26" w:rsidRPr="00A25F26" w:rsidRDefault="00A25F26" w:rsidP="00A25F26"/>
    <w:p w14:paraId="3D981291" w14:textId="0E0D29E8" w:rsidR="00A25F26" w:rsidRPr="00A25F26" w:rsidRDefault="00A25F26" w:rsidP="00A25F26"/>
    <w:p w14:paraId="2A0D6BF8" w14:textId="5FF3D5E5" w:rsidR="00A25F26" w:rsidRPr="00A25F26" w:rsidRDefault="00A25F26" w:rsidP="00A25F26"/>
    <w:p w14:paraId="28619300" w14:textId="4251348D" w:rsidR="00A25F26" w:rsidRPr="00A25F26" w:rsidRDefault="00A25F26" w:rsidP="00A25F26"/>
    <w:p w14:paraId="4059DEFD" w14:textId="52CC5A9D" w:rsidR="00A25F26" w:rsidRPr="00A25F26" w:rsidRDefault="00A25F26" w:rsidP="00A25F26"/>
    <w:p w14:paraId="04BD168D" w14:textId="6516C6B5" w:rsidR="00A25F26" w:rsidRPr="00A25F26" w:rsidRDefault="00A25F26" w:rsidP="00A25F26"/>
    <w:p w14:paraId="35D20364" w14:textId="54D8F3E9" w:rsidR="00A25F26" w:rsidRPr="00A25F26" w:rsidRDefault="00A25F26" w:rsidP="00A25F26"/>
    <w:p w14:paraId="221210A8" w14:textId="2A15BCCC" w:rsidR="00A25F26" w:rsidRPr="00A25F26" w:rsidRDefault="00A25F26" w:rsidP="00A25F26"/>
    <w:p w14:paraId="1EF8A7B1" w14:textId="4445F303" w:rsidR="00A25F26" w:rsidRPr="00A25F26" w:rsidRDefault="00A25F26" w:rsidP="00A25F26"/>
    <w:p w14:paraId="4A889F64" w14:textId="7657AF58" w:rsidR="00A25F26" w:rsidRPr="00A25F26" w:rsidRDefault="00A25F26" w:rsidP="00A25F26"/>
    <w:p w14:paraId="1CEEB204" w14:textId="0C2FFE6D" w:rsidR="00A25F26" w:rsidRPr="00A25F26" w:rsidRDefault="00A25F26" w:rsidP="00A25F26"/>
    <w:p w14:paraId="28404D34" w14:textId="45DE80CF" w:rsidR="00A25F26" w:rsidRPr="00A25F26" w:rsidRDefault="00A25F26" w:rsidP="00A25F26"/>
    <w:p w14:paraId="04005287" w14:textId="1B6AC9E8" w:rsidR="00A25F26" w:rsidRPr="00A25F26" w:rsidRDefault="00A25F26" w:rsidP="00A25F26"/>
    <w:p w14:paraId="6AD079FB" w14:textId="5AE494EF" w:rsidR="00A25F26" w:rsidRDefault="00A25F26" w:rsidP="00A25F26">
      <w:pPr>
        <w:rPr>
          <w:rFonts w:ascii="Calibri" w:hAnsi="Calibri"/>
          <w:sz w:val="22"/>
          <w:szCs w:val="22"/>
        </w:rPr>
      </w:pPr>
    </w:p>
    <w:p w14:paraId="0E326D51" w14:textId="59038051" w:rsidR="00A25F26" w:rsidRDefault="00A25F26" w:rsidP="00A25F26">
      <w:pPr>
        <w:tabs>
          <w:tab w:val="left" w:pos="3802"/>
        </w:tabs>
      </w:pPr>
      <w:r>
        <w:tab/>
      </w:r>
    </w:p>
    <w:p w14:paraId="55AC8C25" w14:textId="77777777" w:rsidR="00A25F26" w:rsidRPr="00A25F26" w:rsidRDefault="00A25F26" w:rsidP="00A25F26">
      <w:pPr>
        <w:tabs>
          <w:tab w:val="left" w:pos="3802"/>
        </w:tabs>
      </w:pPr>
    </w:p>
    <w:sectPr w:rsidR="00A25F26" w:rsidRPr="00A25F26"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E840E6B" w:rsidR="00385EBF" w:rsidRDefault="00385EBF" w:rsidP="00352F71">
    <w:pPr>
      <w:pStyle w:val="Rodap"/>
      <w:tabs>
        <w:tab w:val="clear" w:pos="4419"/>
        <w:tab w:val="center" w:pos="0"/>
      </w:tabs>
      <w:rPr>
        <w:color w:val="0000FF"/>
        <w:sz w:val="14"/>
      </w:rPr>
    </w:pPr>
    <w:r w:rsidRPr="00F60724">
      <w:rPr>
        <w:sz w:val="14"/>
      </w:rPr>
      <w:t xml:space="preserve">PE </w:t>
    </w:r>
    <w:r w:rsidR="00F60724" w:rsidRPr="00F60724">
      <w:rPr>
        <w:sz w:val="14"/>
      </w:rPr>
      <w:t>0593</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261F600" w:rsidR="00385EBF" w:rsidRDefault="00A25F26"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18</w:t>
    </w:r>
    <w:r>
      <w:rPr>
        <w:sz w:val="14"/>
      </w:rPr>
      <w:fldChar w:fldCharType="end"/>
    </w:r>
    <w:r w:rsidR="00385EBF">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7777777" w:rsidR="00385EBF" w:rsidRDefault="00385EBF" w:rsidP="00FA48CA">
    <w:pPr>
      <w:ind w:left="567"/>
      <w:rPr>
        <w:b/>
      </w:rPr>
    </w:pPr>
  </w:p>
  <w:p w14:paraId="0C46C0F9" w14:textId="11D62128" w:rsidR="00385EBF" w:rsidRDefault="00A25F26">
    <w:pPr>
      <w:rPr>
        <w:b/>
      </w:rPr>
    </w:pPr>
    <w:r w:rsidRPr="005F6D78">
      <w:rPr>
        <w:noProof/>
        <w:lang w:eastAsia="pt-BR"/>
      </w:rPr>
      <w:drawing>
        <wp:inline distT="0" distB="0" distL="0" distR="0" wp14:anchorId="0EB448ED" wp14:editId="355E6FE9">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5EC2B573" w14:textId="77777777" w:rsidR="00A25F26" w:rsidRDefault="00A25F26">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7FC65-8821-4957-A93A-7D6898D27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21</Pages>
  <Words>9571</Words>
  <Characters>51685</Characters>
  <Application>Microsoft Office Word</Application>
  <DocSecurity>0</DocSecurity>
  <Lines>430</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61134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18</cp:revision>
  <cp:lastPrinted>2023-02-15T21:40:00Z</cp:lastPrinted>
  <dcterms:created xsi:type="dcterms:W3CDTF">2020-05-14T18:48:00Z</dcterms:created>
  <dcterms:modified xsi:type="dcterms:W3CDTF">2023-02-15T21:40:00Z</dcterms:modified>
</cp:coreProperties>
</file>